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5686E" w14:textId="77777777" w:rsidR="00E634DD" w:rsidRDefault="00E634DD" w:rsidP="00E634DD">
      <w:pPr>
        <w:jc w:val="center"/>
      </w:pPr>
      <w:r>
        <w:t xml:space="preserve">WARREN PHILHARMONIC ORCHESTRA </w:t>
      </w:r>
    </w:p>
    <w:p w14:paraId="3DD41EC6" w14:textId="77777777" w:rsidR="00E634DD" w:rsidRDefault="00E634DD" w:rsidP="00E634DD">
      <w:pPr>
        <w:jc w:val="center"/>
      </w:pPr>
    </w:p>
    <w:p w14:paraId="0DAD7177" w14:textId="23D3B577" w:rsidR="00E634DD" w:rsidRDefault="00E634DD" w:rsidP="00E634DD">
      <w:pPr>
        <w:jc w:val="center"/>
      </w:pPr>
      <w:r>
        <w:t xml:space="preserve">ENROLLMENT AGREEMENT FOR </w:t>
      </w:r>
      <w:r w:rsidR="002B1FEB">
        <w:rPr>
          <w:i/>
          <w:iCs/>
        </w:rPr>
        <w:t>FRANK R</w:t>
      </w:r>
      <w:r w:rsidR="00FB6C2B">
        <w:rPr>
          <w:i/>
          <w:iCs/>
        </w:rPr>
        <w:t>.</w:t>
      </w:r>
      <w:r w:rsidR="002B1FEB">
        <w:rPr>
          <w:i/>
          <w:iCs/>
        </w:rPr>
        <w:t xml:space="preserve"> BODOR </w:t>
      </w:r>
      <w:r w:rsidRPr="0076244D">
        <w:rPr>
          <w:i/>
        </w:rPr>
        <w:t>STRINGS OF JOY PROGRAM</w:t>
      </w:r>
      <w:r>
        <w:t xml:space="preserve"> </w:t>
      </w:r>
    </w:p>
    <w:p w14:paraId="6B57705C" w14:textId="4C239E73" w:rsidR="002B3F75" w:rsidRDefault="00E634DD" w:rsidP="004029B6">
      <w:pPr>
        <w:jc w:val="center"/>
      </w:pPr>
      <w:r>
        <w:t>WITH PARENT(S) AND/OR GUARDIAN(S)</w:t>
      </w:r>
    </w:p>
    <w:p w14:paraId="0D829180" w14:textId="77777777" w:rsidR="004029B6" w:rsidRDefault="004029B6" w:rsidP="004029B6">
      <w:pPr>
        <w:jc w:val="center"/>
      </w:pPr>
    </w:p>
    <w:p w14:paraId="19710B3E" w14:textId="40164F6C" w:rsidR="000E0D54" w:rsidRDefault="000E0D54" w:rsidP="004029B6">
      <w:pPr>
        <w:spacing w:line="360" w:lineRule="auto"/>
        <w:ind w:firstLine="720"/>
        <w:jc w:val="both"/>
      </w:pPr>
      <w:r>
        <w:t xml:space="preserve">Parent(s) and/or Guardian(s) wishing to enroll their child(ren) in the Warren Philharmonic Orchestra (“WPO”) </w:t>
      </w:r>
      <w:r w:rsidR="002B1FEB">
        <w:rPr>
          <w:i/>
          <w:iCs/>
        </w:rPr>
        <w:t xml:space="preserve">Frank R. Bodor </w:t>
      </w:r>
      <w:r w:rsidRPr="000E0D54">
        <w:rPr>
          <w:i/>
        </w:rPr>
        <w:t>Strings of Joy Program</w:t>
      </w:r>
      <w:r>
        <w:t xml:space="preserve"> agree to the terms and conditions as follows:</w:t>
      </w:r>
    </w:p>
    <w:p w14:paraId="20C90DDC" w14:textId="5B1226DA" w:rsidR="000E0D54" w:rsidRDefault="000E0D54" w:rsidP="004029B6">
      <w:pPr>
        <w:spacing w:line="360" w:lineRule="auto"/>
        <w:ind w:firstLine="720"/>
        <w:jc w:val="both"/>
      </w:pPr>
      <w:r>
        <w:t>1.</w:t>
      </w:r>
      <w:r>
        <w:tab/>
        <w:t xml:space="preserve">WPO agrees to furnish free violin instruction to each student accepted in enrollment to its </w:t>
      </w:r>
      <w:r w:rsidR="002B1FEB">
        <w:rPr>
          <w:i/>
          <w:iCs/>
        </w:rPr>
        <w:t xml:space="preserve">Frank R. Bodor </w:t>
      </w:r>
      <w:r>
        <w:rPr>
          <w:i/>
        </w:rPr>
        <w:t>Strings of Joy Program</w:t>
      </w:r>
      <w:r>
        <w:t>. WPO will also lend, without charge, a violin</w:t>
      </w:r>
      <w:r w:rsidR="00B9503B">
        <w:t xml:space="preserve"> with bow</w:t>
      </w:r>
      <w:r w:rsidR="0076244D">
        <w:t xml:space="preserve">, case, </w:t>
      </w:r>
      <w:r>
        <w:t xml:space="preserve">and music sheets </w:t>
      </w:r>
      <w:r w:rsidR="00B9503B">
        <w:t>t</w:t>
      </w:r>
      <w:r w:rsidR="00591FCE">
        <w:t>o t</w:t>
      </w:r>
      <w:r w:rsidR="00B9503B">
        <w:t>he student and their Parent(s) and or Guardian(s)</w:t>
      </w:r>
      <w:r>
        <w:t>.</w:t>
      </w:r>
    </w:p>
    <w:p w14:paraId="254F4346" w14:textId="1B713183" w:rsidR="00F9602F" w:rsidRDefault="000E0D54" w:rsidP="004029B6">
      <w:pPr>
        <w:spacing w:line="360" w:lineRule="auto"/>
        <w:ind w:firstLine="720"/>
        <w:jc w:val="both"/>
      </w:pPr>
      <w:r>
        <w:t>2.</w:t>
      </w:r>
      <w:r>
        <w:tab/>
        <w:t>Each Parent, Guardian and child enrolled in the Program in consideration of receiving free mus</w:t>
      </w:r>
      <w:r w:rsidR="0076244D">
        <w:t xml:space="preserve">ic instruction, a loaned violin, case, bow </w:t>
      </w:r>
      <w:r>
        <w:t>and music sheets agree as follows:</w:t>
      </w:r>
    </w:p>
    <w:p w14:paraId="6CD4AA38" w14:textId="743A06BA" w:rsidR="000E0D54" w:rsidRDefault="000E0D54" w:rsidP="004029B6">
      <w:pPr>
        <w:spacing w:line="276" w:lineRule="auto"/>
        <w:ind w:left="1988" w:right="720" w:hanging="634"/>
        <w:jc w:val="both"/>
      </w:pPr>
      <w:r>
        <w:t>a.</w:t>
      </w:r>
      <w:r>
        <w:tab/>
        <w:t xml:space="preserve">The student shall be required to attend a twenty (20) minute lesson each Sunday afternoon beginning </w:t>
      </w:r>
      <w:r w:rsidR="00A276BC" w:rsidRPr="00606C3A">
        <w:rPr>
          <w:color w:val="000000" w:themeColor="text1"/>
        </w:rPr>
        <w:t>September</w:t>
      </w:r>
      <w:r w:rsidRPr="00606C3A">
        <w:rPr>
          <w:color w:val="000000" w:themeColor="text1"/>
        </w:rPr>
        <w:t xml:space="preserve"> </w:t>
      </w:r>
      <w:r w:rsidR="00FF187D" w:rsidRPr="00606C3A">
        <w:rPr>
          <w:color w:val="000000" w:themeColor="text1"/>
        </w:rPr>
        <w:t>1</w:t>
      </w:r>
      <w:r w:rsidR="00A276BC" w:rsidRPr="00606C3A">
        <w:rPr>
          <w:color w:val="000000" w:themeColor="text1"/>
        </w:rPr>
        <w:t>8</w:t>
      </w:r>
      <w:r w:rsidRPr="00606C3A">
        <w:rPr>
          <w:color w:val="000000" w:themeColor="text1"/>
        </w:rPr>
        <w:t>, 20</w:t>
      </w:r>
      <w:r w:rsidR="00FF187D" w:rsidRPr="00606C3A">
        <w:rPr>
          <w:color w:val="000000" w:themeColor="text1"/>
        </w:rPr>
        <w:t>2</w:t>
      </w:r>
      <w:r w:rsidR="00A276BC" w:rsidRPr="00606C3A">
        <w:rPr>
          <w:color w:val="000000" w:themeColor="text1"/>
        </w:rPr>
        <w:t>2</w:t>
      </w:r>
      <w:r w:rsidR="00ED4B14" w:rsidRPr="00606C3A">
        <w:rPr>
          <w:color w:val="000000" w:themeColor="text1"/>
        </w:rPr>
        <w:t>,</w:t>
      </w:r>
      <w:r w:rsidRPr="00606C3A">
        <w:rPr>
          <w:color w:val="000000" w:themeColor="text1"/>
        </w:rPr>
        <w:t xml:space="preserve"> through </w:t>
      </w:r>
      <w:r w:rsidR="00A276BC" w:rsidRPr="00606C3A">
        <w:rPr>
          <w:color w:val="000000" w:themeColor="text1"/>
        </w:rPr>
        <w:t>Ma</w:t>
      </w:r>
      <w:r w:rsidR="006C4B38">
        <w:rPr>
          <w:color w:val="000000" w:themeColor="text1"/>
        </w:rPr>
        <w:t>y</w:t>
      </w:r>
      <w:r w:rsidR="00A276BC" w:rsidRPr="00606C3A">
        <w:rPr>
          <w:color w:val="000000" w:themeColor="text1"/>
        </w:rPr>
        <w:t xml:space="preserve"> 28</w:t>
      </w:r>
      <w:r w:rsidR="00606C3A">
        <w:rPr>
          <w:color w:val="000000" w:themeColor="text1"/>
        </w:rPr>
        <w:t>,</w:t>
      </w:r>
      <w:r w:rsidRPr="00606C3A">
        <w:rPr>
          <w:color w:val="000000" w:themeColor="text1"/>
        </w:rPr>
        <w:t xml:space="preserve"> 20</w:t>
      </w:r>
      <w:r w:rsidR="00FF187D" w:rsidRPr="00606C3A">
        <w:rPr>
          <w:color w:val="000000" w:themeColor="text1"/>
        </w:rPr>
        <w:t>2</w:t>
      </w:r>
      <w:r w:rsidR="00A276BC" w:rsidRPr="00606C3A">
        <w:rPr>
          <w:color w:val="000000" w:themeColor="text1"/>
        </w:rPr>
        <w:t>3</w:t>
      </w:r>
      <w:r w:rsidR="00ED4B14">
        <w:t>,</w:t>
      </w:r>
      <w:r>
        <w:t xml:space="preserve"> and attend occasional group lessons</w:t>
      </w:r>
      <w:r w:rsidR="005C746F">
        <w:t xml:space="preserve"> as scheduled</w:t>
      </w:r>
      <w:r w:rsidR="00ED4B14">
        <w:t>, excluding June, July and August</w:t>
      </w:r>
      <w:r>
        <w:t>.</w:t>
      </w:r>
      <w:r w:rsidR="00ED4B14">
        <w:t xml:space="preserve"> WPO Executive Director will oversee attendance.</w:t>
      </w:r>
    </w:p>
    <w:p w14:paraId="359325B9" w14:textId="6B7AACF9" w:rsidR="000E0D54" w:rsidRDefault="000E0D54" w:rsidP="004029B6">
      <w:pPr>
        <w:spacing w:line="276" w:lineRule="auto"/>
        <w:ind w:left="1988" w:right="720" w:hanging="634"/>
        <w:jc w:val="both"/>
      </w:pPr>
      <w:r>
        <w:t>b.</w:t>
      </w:r>
      <w:r>
        <w:tab/>
        <w:t xml:space="preserve">The student </w:t>
      </w:r>
      <w:r w:rsidR="00B9503B">
        <w:t>shall</w:t>
      </w:r>
      <w:r>
        <w:t xml:space="preserve"> attend the </w:t>
      </w:r>
      <w:r w:rsidR="004029B6">
        <w:t xml:space="preserve">all </w:t>
      </w:r>
      <w:r>
        <w:t xml:space="preserve">lessons, </w:t>
      </w:r>
      <w:r w:rsidR="004029B6">
        <w:t xml:space="preserve">unless provided with an excuse acceptable to the WPO executive director; </w:t>
      </w:r>
      <w:r>
        <w:t>practice his or her lesson assignments</w:t>
      </w:r>
      <w:r w:rsidR="004029B6">
        <w:t>;</w:t>
      </w:r>
      <w:r>
        <w:t xml:space="preserve"> take proper care of the </w:t>
      </w:r>
      <w:r w:rsidR="00555982">
        <w:t>instrument</w:t>
      </w:r>
      <w:r>
        <w:t xml:space="preserve"> and music sheets</w:t>
      </w:r>
      <w:r w:rsidR="00555982">
        <w:t xml:space="preserve"> loaned</w:t>
      </w:r>
      <w:r>
        <w:t xml:space="preserve"> to him or her by the WPO</w:t>
      </w:r>
      <w:r w:rsidR="004029B6">
        <w:t xml:space="preserve">; </w:t>
      </w:r>
      <w:r>
        <w:t xml:space="preserve"> and </w:t>
      </w:r>
      <w:r w:rsidR="005456E7">
        <w:t xml:space="preserve">is required to </w:t>
      </w:r>
      <w:r>
        <w:t xml:space="preserve">demonstrate good behavior and respect for </w:t>
      </w:r>
      <w:r w:rsidR="00ED4B14">
        <w:t>his/her</w:t>
      </w:r>
      <w:r>
        <w:t xml:space="preserve"> instructor and fellow students. </w:t>
      </w:r>
    </w:p>
    <w:p w14:paraId="0CA094E0" w14:textId="38ECC142" w:rsidR="007B190F" w:rsidRDefault="000E0D54" w:rsidP="004029B6">
      <w:pPr>
        <w:spacing w:line="276" w:lineRule="auto"/>
        <w:ind w:left="1988" w:right="720" w:hanging="634"/>
        <w:jc w:val="both"/>
      </w:pPr>
      <w:r>
        <w:t>c.</w:t>
      </w:r>
      <w:r>
        <w:tab/>
        <w:t>Parents and/or Guardians of the enrolled student agree to provide transportation for the lessons, provide encouragement, practice space, and assume ultimate care and responsibility of the loaned instrument and music.</w:t>
      </w:r>
      <w:r w:rsidR="00995058">
        <w:t xml:space="preserve"> (R</w:t>
      </w:r>
      <w:r w:rsidR="00252BBE">
        <w:t xml:space="preserve">ecommendations by the WPO Director of Music Susan Davenny Wyner to help Parent’s </w:t>
      </w:r>
      <w:r w:rsidR="00995058">
        <w:t>a</w:t>
      </w:r>
      <w:r w:rsidR="00502E52">
        <w:t>ssistance to the students</w:t>
      </w:r>
      <w:r w:rsidR="00995058">
        <w:t xml:space="preserve"> is available </w:t>
      </w:r>
      <w:r w:rsidR="004A57F0">
        <w:t xml:space="preserve">at </w:t>
      </w:r>
      <w:hyperlink r:id="rId7" w:history="1">
        <w:r w:rsidR="004A57F0" w:rsidRPr="004A57F0">
          <w:rPr>
            <w:rStyle w:val="Hyperlink"/>
          </w:rPr>
          <w:t>http://www.warrenphilharmonic.org/strings-of-joy-2022-2023.html.</w:t>
        </w:r>
      </w:hyperlink>
    </w:p>
    <w:p w14:paraId="1AA00F27" w14:textId="606F2637" w:rsidR="007B190F" w:rsidRDefault="007B190F" w:rsidP="004029B6">
      <w:pPr>
        <w:spacing w:line="276" w:lineRule="auto"/>
        <w:ind w:left="1988" w:right="720" w:hanging="634"/>
        <w:jc w:val="both"/>
      </w:pPr>
      <w:r>
        <w:t xml:space="preserve">d. </w:t>
      </w:r>
      <w:r>
        <w:tab/>
      </w:r>
      <w:r w:rsidR="000E0D54">
        <w:t xml:space="preserve">Lessons will begin on </w:t>
      </w:r>
      <w:r w:rsidR="00606C3A">
        <w:rPr>
          <w:color w:val="000000" w:themeColor="text1"/>
        </w:rPr>
        <w:t>September</w:t>
      </w:r>
      <w:r w:rsidR="000E0D54" w:rsidRPr="00606C3A">
        <w:rPr>
          <w:color w:val="000000" w:themeColor="text1"/>
        </w:rPr>
        <w:t xml:space="preserve"> </w:t>
      </w:r>
      <w:r w:rsidR="004F4B85" w:rsidRPr="00606C3A">
        <w:rPr>
          <w:color w:val="000000" w:themeColor="text1"/>
        </w:rPr>
        <w:t>1</w:t>
      </w:r>
      <w:r w:rsidR="00606C3A">
        <w:rPr>
          <w:color w:val="000000" w:themeColor="text1"/>
        </w:rPr>
        <w:t>8</w:t>
      </w:r>
      <w:r w:rsidR="000E0D54" w:rsidRPr="00606C3A">
        <w:rPr>
          <w:color w:val="000000" w:themeColor="text1"/>
        </w:rPr>
        <w:t>, 20</w:t>
      </w:r>
      <w:r w:rsidR="004F4B85" w:rsidRPr="00606C3A">
        <w:rPr>
          <w:color w:val="000000" w:themeColor="text1"/>
        </w:rPr>
        <w:t>2</w:t>
      </w:r>
      <w:r w:rsidR="00606C3A">
        <w:rPr>
          <w:color w:val="000000" w:themeColor="text1"/>
        </w:rPr>
        <w:t>2</w:t>
      </w:r>
      <w:r w:rsidR="00995058" w:rsidRPr="00606C3A">
        <w:rPr>
          <w:color w:val="000000" w:themeColor="text1"/>
        </w:rPr>
        <w:t>,</w:t>
      </w:r>
      <w:r w:rsidR="000E0D54" w:rsidRPr="00606C3A">
        <w:rPr>
          <w:color w:val="000000" w:themeColor="text1"/>
        </w:rPr>
        <w:t xml:space="preserve"> and will be held at </w:t>
      </w:r>
      <w:r w:rsidRPr="00606C3A">
        <w:rPr>
          <w:color w:val="000000" w:themeColor="text1"/>
        </w:rPr>
        <w:t>Christ Episcopal Church, 2627 Atlantic Street, NE, Warren</w:t>
      </w:r>
      <w:r>
        <w:t xml:space="preserve">, or at an alternative location designated by WPO, and are funded through </w:t>
      </w:r>
      <w:r w:rsidR="00606C3A">
        <w:rPr>
          <w:color w:val="000000" w:themeColor="text1"/>
        </w:rPr>
        <w:t>Ma</w:t>
      </w:r>
      <w:r w:rsidR="006C4B38">
        <w:rPr>
          <w:color w:val="000000" w:themeColor="text1"/>
        </w:rPr>
        <w:t>y</w:t>
      </w:r>
      <w:r w:rsidR="00606C3A">
        <w:rPr>
          <w:color w:val="000000" w:themeColor="text1"/>
        </w:rPr>
        <w:t xml:space="preserve"> 28, 2023</w:t>
      </w:r>
      <w:r>
        <w:t>.</w:t>
      </w:r>
    </w:p>
    <w:p w14:paraId="435B4A38" w14:textId="57C4294C" w:rsidR="00FA0F0B" w:rsidRDefault="007B190F" w:rsidP="004029B6">
      <w:pPr>
        <w:spacing w:line="276" w:lineRule="auto"/>
        <w:ind w:left="1988" w:right="720" w:hanging="634"/>
        <w:jc w:val="both"/>
      </w:pPr>
      <w:r>
        <w:t xml:space="preserve">e. </w:t>
      </w:r>
      <w:r>
        <w:tab/>
      </w:r>
      <w:r w:rsidR="00FA0F0B">
        <w:t xml:space="preserve">In the event that an instrument or music is damaged, lost or not promptly returned when requested the undersigned Parent and/or Guardian agrees to incur the expense of the repair of the instrument, its case and bow, or the cost of </w:t>
      </w:r>
      <w:r w:rsidR="00502E52">
        <w:t>its</w:t>
      </w:r>
      <w:r w:rsidR="00FA0F0B">
        <w:t xml:space="preserve"> replacement.</w:t>
      </w:r>
    </w:p>
    <w:p w14:paraId="72EC2D25" w14:textId="77777777" w:rsidR="004029B6" w:rsidRDefault="004029B6" w:rsidP="004F4B85">
      <w:pPr>
        <w:spacing w:line="276" w:lineRule="auto"/>
        <w:ind w:right="720"/>
        <w:jc w:val="both"/>
      </w:pPr>
    </w:p>
    <w:p w14:paraId="2824404C" w14:textId="65EA91E7" w:rsidR="00ED4B14" w:rsidRDefault="00ED4B14" w:rsidP="004029B6">
      <w:pPr>
        <w:spacing w:line="276" w:lineRule="auto"/>
        <w:ind w:left="1354" w:right="720" w:hanging="634"/>
        <w:jc w:val="both"/>
      </w:pPr>
      <w:r>
        <w:t xml:space="preserve">3. </w:t>
      </w:r>
      <w:r>
        <w:tab/>
        <w:t>The WPO:</w:t>
      </w:r>
    </w:p>
    <w:p w14:paraId="28982AC4" w14:textId="49F03218" w:rsidR="007B190F" w:rsidRDefault="00ED4B14" w:rsidP="004029B6">
      <w:pPr>
        <w:pStyle w:val="ListParagraph"/>
        <w:numPr>
          <w:ilvl w:val="0"/>
          <w:numId w:val="1"/>
        </w:numPr>
        <w:spacing w:line="276" w:lineRule="auto"/>
        <w:ind w:left="1980" w:right="720" w:hanging="540"/>
        <w:jc w:val="both"/>
      </w:pPr>
      <w:r>
        <w:t>… in its sole discretion reserves the right to terminate this agreement and refuse</w:t>
      </w:r>
      <w:r w:rsidR="001575C8">
        <w:t>s</w:t>
      </w:r>
      <w:r>
        <w:t xml:space="preserve"> to offer free music instruction, in the event the student displays bad, disruptive or abusive behavior, fails to show progress as expected by the Instructor, abuses or fails to take care of the loaned instrument or music, </w:t>
      </w:r>
      <w:r>
        <w:lastRenderedPageBreak/>
        <w:t>arrives late for lessons and/or incurs unexcused absences for the times assigned for lessons.</w:t>
      </w:r>
    </w:p>
    <w:p w14:paraId="1EBE9957" w14:textId="0AE14200" w:rsidR="004029B6" w:rsidRDefault="004029B6" w:rsidP="004029B6">
      <w:pPr>
        <w:pStyle w:val="ListParagraph"/>
        <w:numPr>
          <w:ilvl w:val="0"/>
          <w:numId w:val="1"/>
        </w:numPr>
        <w:spacing w:line="276" w:lineRule="auto"/>
        <w:ind w:left="1980" w:right="720" w:hanging="540"/>
        <w:jc w:val="both"/>
      </w:pPr>
      <w:r>
        <w:t>If in the opinion of the board of directors a student is not making sufficient progress as determined by the instructor, the board reserves the right to discontinue the lessons upon serving 30 days written notice.</w:t>
      </w:r>
    </w:p>
    <w:p w14:paraId="5D06D850" w14:textId="01C879AA" w:rsidR="00ED4B14" w:rsidRDefault="00ED4B14" w:rsidP="004029B6">
      <w:pPr>
        <w:pStyle w:val="ListParagraph"/>
        <w:numPr>
          <w:ilvl w:val="0"/>
          <w:numId w:val="1"/>
        </w:numPr>
        <w:spacing w:line="276" w:lineRule="auto"/>
        <w:ind w:left="1980" w:right="720" w:hanging="540"/>
        <w:jc w:val="both"/>
      </w:pPr>
      <w:r>
        <w:t xml:space="preserve">The WPO </w:t>
      </w:r>
      <w:r w:rsidR="002B1FEB">
        <w:rPr>
          <w:i/>
          <w:iCs/>
        </w:rPr>
        <w:t xml:space="preserve">Frank R. Bodor </w:t>
      </w:r>
      <w:r w:rsidRPr="00ED4B14">
        <w:rPr>
          <w:i/>
        </w:rPr>
        <w:t>Strings of Joy Program</w:t>
      </w:r>
      <w:r>
        <w:t xml:space="preserve"> may be suspended or terminated, at the discretion of the WPO, at any time depending upon receipt of sufficient funding from public or private sources to support the </w:t>
      </w:r>
      <w:r w:rsidR="002B1FEB">
        <w:rPr>
          <w:i/>
          <w:iCs/>
        </w:rPr>
        <w:t xml:space="preserve">Frank R. Bodor </w:t>
      </w:r>
      <w:r w:rsidRPr="00ED4B14">
        <w:rPr>
          <w:i/>
        </w:rPr>
        <w:t>Strings of Joy Program</w:t>
      </w:r>
      <w:r>
        <w:t>.</w:t>
      </w:r>
    </w:p>
    <w:p w14:paraId="5928017C" w14:textId="6ECDE55C" w:rsidR="007B190F" w:rsidRDefault="007B190F" w:rsidP="004029B6">
      <w:pPr>
        <w:pStyle w:val="ListParagraph"/>
        <w:numPr>
          <w:ilvl w:val="0"/>
          <w:numId w:val="1"/>
        </w:numPr>
        <w:spacing w:line="276" w:lineRule="auto"/>
        <w:ind w:left="1980" w:right="720" w:hanging="540"/>
        <w:jc w:val="both"/>
      </w:pPr>
      <w:r>
        <w:t>Instructors will be WPO members or designated persons paid by separate funding consisting of grants from community organization and individual donations.</w:t>
      </w:r>
    </w:p>
    <w:p w14:paraId="203B283D" w14:textId="77777777" w:rsidR="00FA0F0B" w:rsidRDefault="00FA0F0B" w:rsidP="00F9602F">
      <w:pPr>
        <w:ind w:left="1980" w:right="720" w:hanging="630"/>
        <w:jc w:val="both"/>
      </w:pPr>
    </w:p>
    <w:p w14:paraId="18837EE2" w14:textId="1AA6C738" w:rsidR="00FA0F0B" w:rsidRDefault="00FA0F0B" w:rsidP="00A379DC">
      <w:pPr>
        <w:spacing w:line="360" w:lineRule="auto"/>
        <w:ind w:firstLine="720"/>
        <w:jc w:val="both"/>
      </w:pPr>
      <w:r>
        <w:t xml:space="preserve">When the student no longer participates in the Program or is terminated for cause, or other reason, the undersigned Parent or Guardian </w:t>
      </w:r>
      <w:r w:rsidR="00836512">
        <w:t xml:space="preserve">and student </w:t>
      </w:r>
      <w:r>
        <w:t>agrees to return the loaned instrument</w:t>
      </w:r>
      <w:r w:rsidR="00D85B44">
        <w:t xml:space="preserve"> with bow, case </w:t>
      </w:r>
      <w:r>
        <w:t>and music to the WPO</w:t>
      </w:r>
      <w:r w:rsidR="007B190F">
        <w:t>, within 15 days</w:t>
      </w:r>
      <w:r>
        <w:t>.</w:t>
      </w:r>
    </w:p>
    <w:p w14:paraId="07A76BF6" w14:textId="77777777" w:rsidR="00FA0F0B" w:rsidRDefault="00FA0F0B" w:rsidP="00FA0F0B">
      <w:pPr>
        <w:jc w:val="both"/>
      </w:pPr>
    </w:p>
    <w:p w14:paraId="3CE57743" w14:textId="77777777" w:rsidR="00FA0F0B" w:rsidRDefault="00FA0F0B" w:rsidP="00FA0F0B">
      <w:pPr>
        <w:ind w:left="5760"/>
        <w:jc w:val="both"/>
      </w:pPr>
      <w:r>
        <w:t>Warren Philharmonic Orchestra</w:t>
      </w:r>
    </w:p>
    <w:p w14:paraId="4A1D1656" w14:textId="77777777" w:rsidR="00FA0F0B" w:rsidRDefault="00FA0F0B" w:rsidP="00FA0F0B">
      <w:pPr>
        <w:ind w:left="5760"/>
        <w:jc w:val="both"/>
      </w:pPr>
    </w:p>
    <w:p w14:paraId="58EEC8A4" w14:textId="77777777" w:rsidR="00FA0F0B" w:rsidRDefault="00FA0F0B" w:rsidP="00FA0F0B">
      <w:pPr>
        <w:tabs>
          <w:tab w:val="left" w:pos="5760"/>
        </w:tabs>
        <w:ind w:left="5760"/>
        <w:jc w:val="both"/>
      </w:pPr>
    </w:p>
    <w:p w14:paraId="5B942EE4" w14:textId="77777777" w:rsidR="00FA0F0B" w:rsidRDefault="00FA0F0B" w:rsidP="00FA0F0B">
      <w:pPr>
        <w:tabs>
          <w:tab w:val="left" w:pos="5760"/>
        </w:tabs>
        <w:ind w:left="5760" w:hanging="720"/>
        <w:jc w:val="both"/>
      </w:pPr>
      <w:r>
        <w:t>BY:</w:t>
      </w:r>
      <w:r>
        <w:tab/>
        <w:t>_____________________________</w:t>
      </w:r>
      <w:r>
        <w:tab/>
      </w:r>
    </w:p>
    <w:p w14:paraId="5ED7CF92" w14:textId="77777777" w:rsidR="00FA0F0B" w:rsidRDefault="00FA0F0B" w:rsidP="00FA0F0B">
      <w:pPr>
        <w:tabs>
          <w:tab w:val="left" w:pos="5760"/>
        </w:tabs>
        <w:ind w:left="5760" w:hanging="720"/>
        <w:jc w:val="both"/>
      </w:pPr>
    </w:p>
    <w:p w14:paraId="1842FFB7" w14:textId="77777777" w:rsidR="00FA0F0B" w:rsidRDefault="00FA0F0B" w:rsidP="00FA0F0B">
      <w:pPr>
        <w:tabs>
          <w:tab w:val="left" w:pos="5760"/>
        </w:tabs>
        <w:ind w:left="5760" w:hanging="720"/>
        <w:jc w:val="both"/>
      </w:pPr>
    </w:p>
    <w:p w14:paraId="5D58C3A1" w14:textId="77777777" w:rsidR="00FA0F0B" w:rsidRDefault="00FA0F0B" w:rsidP="00FA0F0B">
      <w:pPr>
        <w:tabs>
          <w:tab w:val="left" w:pos="5760"/>
        </w:tabs>
        <w:ind w:left="5760" w:hanging="720"/>
        <w:jc w:val="both"/>
      </w:pPr>
      <w:r>
        <w:tab/>
        <w:t>_____________________________</w:t>
      </w:r>
    </w:p>
    <w:p w14:paraId="6F08AC4E" w14:textId="20537811" w:rsidR="00BA1650" w:rsidRDefault="00BA1650" w:rsidP="00BA1650">
      <w:pPr>
        <w:tabs>
          <w:tab w:val="left" w:pos="5760"/>
        </w:tabs>
        <w:ind w:left="5760" w:hanging="720"/>
        <w:jc w:val="both"/>
      </w:pPr>
      <w:r>
        <w:tab/>
        <w:t>Parent and/or Guardian</w:t>
      </w:r>
    </w:p>
    <w:p w14:paraId="3D31F04E" w14:textId="77777777" w:rsidR="00BA1650" w:rsidRDefault="00BA1650" w:rsidP="007B190F">
      <w:pPr>
        <w:tabs>
          <w:tab w:val="left" w:pos="5760"/>
        </w:tabs>
        <w:jc w:val="both"/>
      </w:pPr>
    </w:p>
    <w:p w14:paraId="3FDCA8CB" w14:textId="4858FC92" w:rsidR="00BA1650" w:rsidRDefault="00BA1650" w:rsidP="00BA1650">
      <w:pPr>
        <w:tabs>
          <w:tab w:val="left" w:pos="5760"/>
        </w:tabs>
        <w:ind w:left="5760" w:hanging="720"/>
        <w:jc w:val="both"/>
      </w:pPr>
      <w:r>
        <w:tab/>
        <w:t>_____________________________</w:t>
      </w:r>
    </w:p>
    <w:p w14:paraId="0F444007" w14:textId="18DE5771" w:rsidR="00BA1650" w:rsidRDefault="00BA1650" w:rsidP="00BA1650">
      <w:pPr>
        <w:tabs>
          <w:tab w:val="left" w:pos="5760"/>
        </w:tabs>
        <w:ind w:left="5760" w:hanging="720"/>
        <w:jc w:val="both"/>
      </w:pPr>
      <w:r>
        <w:tab/>
        <w:t>Student</w:t>
      </w:r>
    </w:p>
    <w:p w14:paraId="46B93941" w14:textId="77777777" w:rsidR="00FA0F0B" w:rsidRDefault="00FA0F0B" w:rsidP="00FA0F0B">
      <w:pPr>
        <w:jc w:val="both"/>
      </w:pPr>
    </w:p>
    <w:p w14:paraId="7CF34E07" w14:textId="77777777" w:rsidR="004029B6" w:rsidRDefault="0076244D" w:rsidP="00FA0F0B">
      <w:pPr>
        <w:jc w:val="both"/>
      </w:pPr>
      <w:r>
        <w:t>Date: ____________________</w:t>
      </w:r>
      <w:r w:rsidR="00995058">
        <w:tab/>
      </w:r>
      <w:r w:rsidR="00995058">
        <w:tab/>
      </w:r>
      <w:r w:rsidR="00995058">
        <w:tab/>
      </w:r>
      <w:r w:rsidR="00995058">
        <w:tab/>
      </w:r>
      <w:r w:rsidR="00995058">
        <w:tab/>
      </w:r>
      <w:r w:rsidR="00995058">
        <w:tab/>
      </w:r>
      <w:r w:rsidR="00995058">
        <w:tab/>
      </w:r>
      <w:r w:rsidR="00995058">
        <w:tab/>
      </w:r>
    </w:p>
    <w:p w14:paraId="71A756C5" w14:textId="77777777" w:rsidR="004029B6" w:rsidRDefault="004029B6" w:rsidP="00FA0F0B">
      <w:pPr>
        <w:jc w:val="both"/>
        <w:rPr>
          <w:sz w:val="16"/>
        </w:rPr>
      </w:pPr>
    </w:p>
    <w:p w14:paraId="394C98F9" w14:textId="77777777" w:rsidR="004029B6" w:rsidRDefault="004029B6" w:rsidP="00FA0F0B">
      <w:pPr>
        <w:jc w:val="both"/>
        <w:rPr>
          <w:sz w:val="16"/>
        </w:rPr>
      </w:pPr>
    </w:p>
    <w:p w14:paraId="4AD64436" w14:textId="5486EF29" w:rsidR="0076244D" w:rsidRPr="00FA0F0B" w:rsidRDefault="007B190F" w:rsidP="004029B6">
      <w:pPr>
        <w:jc w:val="right"/>
      </w:pPr>
      <w:r>
        <w:rPr>
          <w:sz w:val="16"/>
        </w:rPr>
        <w:t>20</w:t>
      </w:r>
      <w:r w:rsidR="008C64CF">
        <w:rPr>
          <w:sz w:val="16"/>
        </w:rPr>
        <w:t>2208</w:t>
      </w:r>
      <w:r w:rsidR="00600627">
        <w:rPr>
          <w:sz w:val="16"/>
        </w:rPr>
        <w:t>10</w:t>
      </w:r>
    </w:p>
    <w:sectPr w:rsidR="0076244D" w:rsidRPr="00FA0F0B" w:rsidSect="004029B6">
      <w:footerReference w:type="default" r:id="rId8"/>
      <w:pgSz w:w="12240" w:h="15840"/>
      <w:pgMar w:top="720" w:right="1080" w:bottom="1440" w:left="126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A08CC" w14:textId="77777777" w:rsidR="006E20AE" w:rsidRDefault="006E20AE" w:rsidP="0076244D">
      <w:r>
        <w:separator/>
      </w:r>
    </w:p>
  </w:endnote>
  <w:endnote w:type="continuationSeparator" w:id="0">
    <w:p w14:paraId="5EC17380" w14:textId="77777777" w:rsidR="006E20AE" w:rsidRDefault="006E20AE" w:rsidP="0076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9E3D" w14:textId="69BF8FED" w:rsidR="00FE590A" w:rsidRPr="004C7D3B" w:rsidRDefault="00FE590A" w:rsidP="00FE590A">
    <w:pPr>
      <w:jc w:val="center"/>
      <w:rPr>
        <w:rFonts w:ascii="Arial" w:hAnsi="Arial" w:cs="Arial"/>
        <w:b/>
        <w:sz w:val="20"/>
        <w:szCs w:val="20"/>
      </w:rPr>
    </w:pPr>
    <w:r w:rsidRPr="004C7D3B">
      <w:rPr>
        <w:rFonts w:ascii="Arial" w:hAnsi="Arial" w:cs="Arial"/>
        <w:b/>
        <w:sz w:val="20"/>
        <w:szCs w:val="20"/>
      </w:rPr>
      <w:t>P.O. Box 8507</w:t>
    </w:r>
    <w:r>
      <w:rPr>
        <w:rFonts w:ascii="Arial" w:hAnsi="Arial" w:cs="Arial"/>
        <w:b/>
        <w:sz w:val="20"/>
        <w:szCs w:val="20"/>
      </w:rPr>
      <w:t>,</w:t>
    </w:r>
    <w:r w:rsidRPr="004C7D3B">
      <w:rPr>
        <w:rFonts w:ascii="Arial" w:hAnsi="Arial" w:cs="Arial"/>
        <w:b/>
        <w:sz w:val="20"/>
        <w:szCs w:val="20"/>
      </w:rPr>
      <w:t xml:space="preserve"> Warren</w:t>
    </w:r>
    <w:r>
      <w:rPr>
        <w:rFonts w:ascii="Arial" w:hAnsi="Arial" w:cs="Arial"/>
        <w:b/>
        <w:sz w:val="20"/>
        <w:szCs w:val="20"/>
      </w:rPr>
      <w:t>, OH 44484-0507 • 154 North</w:t>
    </w:r>
    <w:r w:rsidRPr="004C7D3B">
      <w:rPr>
        <w:rFonts w:ascii="Arial" w:hAnsi="Arial" w:cs="Arial"/>
        <w:b/>
        <w:sz w:val="20"/>
        <w:szCs w:val="20"/>
      </w:rPr>
      <w:t xml:space="preserve"> Park Ave</w:t>
    </w:r>
    <w:r w:rsidR="005962C1">
      <w:rPr>
        <w:rFonts w:ascii="Arial" w:hAnsi="Arial" w:cs="Arial"/>
        <w:b/>
        <w:sz w:val="20"/>
        <w:szCs w:val="20"/>
      </w:rPr>
      <w:t>nue</w:t>
    </w:r>
    <w:r w:rsidRPr="004C7D3B">
      <w:rPr>
        <w:rFonts w:ascii="Arial" w:hAnsi="Arial" w:cs="Arial"/>
        <w:b/>
        <w:sz w:val="20"/>
        <w:szCs w:val="20"/>
      </w:rPr>
      <w:t>, Warren, OH 4448</w:t>
    </w:r>
    <w:r>
      <w:rPr>
        <w:rFonts w:ascii="Arial" w:hAnsi="Arial" w:cs="Arial"/>
        <w:b/>
        <w:sz w:val="20"/>
        <w:szCs w:val="20"/>
      </w:rPr>
      <w:t>1</w:t>
    </w:r>
    <w:r w:rsidRPr="004C7D3B">
      <w:rPr>
        <w:rFonts w:ascii="Arial" w:hAnsi="Arial" w:cs="Arial"/>
        <w:b/>
        <w:sz w:val="20"/>
        <w:szCs w:val="20"/>
      </w:rPr>
      <w:t xml:space="preserve"> </w:t>
    </w:r>
  </w:p>
  <w:p w14:paraId="01606B59" w14:textId="5A300CD1" w:rsidR="00FE590A" w:rsidRDefault="00FE590A" w:rsidP="00FE590A">
    <w:pPr>
      <w:jc w:val="center"/>
      <w:rPr>
        <w:rFonts w:ascii="Arial" w:hAnsi="Arial" w:cs="Arial"/>
        <w:b/>
        <w:sz w:val="20"/>
        <w:szCs w:val="20"/>
      </w:rPr>
    </w:pPr>
    <w:r w:rsidRPr="004C7D3B">
      <w:rPr>
        <w:rFonts w:ascii="Arial" w:hAnsi="Arial" w:cs="Arial"/>
        <w:b/>
        <w:sz w:val="20"/>
        <w:szCs w:val="20"/>
      </w:rPr>
      <w:t>330-399-3606 • www.warrenphilharmonic.org • email: warren.philharmonic@gmail.com</w:t>
    </w:r>
  </w:p>
  <w:p w14:paraId="0068848C" w14:textId="77777777" w:rsidR="00FE590A" w:rsidRDefault="00FE590A" w:rsidP="00FE590A">
    <w:pPr>
      <w:jc w:val="center"/>
      <w:rPr>
        <w:rFonts w:ascii="Arial" w:hAnsi="Arial" w:cs="Arial"/>
        <w:b/>
        <w:sz w:val="20"/>
        <w:szCs w:val="20"/>
      </w:rPr>
    </w:pPr>
  </w:p>
  <w:p w14:paraId="01B0AD07" w14:textId="41755133" w:rsidR="0076244D" w:rsidRDefault="0076244D" w:rsidP="007624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B1F6" w14:textId="77777777" w:rsidR="006E20AE" w:rsidRDefault="006E20AE" w:rsidP="0076244D">
      <w:r>
        <w:separator/>
      </w:r>
    </w:p>
  </w:footnote>
  <w:footnote w:type="continuationSeparator" w:id="0">
    <w:p w14:paraId="76D59EAF" w14:textId="77777777" w:rsidR="006E20AE" w:rsidRDefault="006E20AE" w:rsidP="00762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14F10"/>
    <w:multiLevelType w:val="hybridMultilevel"/>
    <w:tmpl w:val="00703AC4"/>
    <w:lvl w:ilvl="0" w:tplc="C9B013E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16cid:durableId="717170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54"/>
    <w:rsid w:val="000079FD"/>
    <w:rsid w:val="000219FA"/>
    <w:rsid w:val="00035C86"/>
    <w:rsid w:val="0009703F"/>
    <w:rsid w:val="000E0D54"/>
    <w:rsid w:val="001575C8"/>
    <w:rsid w:val="001A6DEE"/>
    <w:rsid w:val="00200D83"/>
    <w:rsid w:val="00252BBE"/>
    <w:rsid w:val="002A59DF"/>
    <w:rsid w:val="002B1FEB"/>
    <w:rsid w:val="002B3F75"/>
    <w:rsid w:val="002F7989"/>
    <w:rsid w:val="003A7705"/>
    <w:rsid w:val="004029B6"/>
    <w:rsid w:val="0049502A"/>
    <w:rsid w:val="004A57F0"/>
    <w:rsid w:val="004B64A2"/>
    <w:rsid w:val="004F4B85"/>
    <w:rsid w:val="00502E52"/>
    <w:rsid w:val="005456E7"/>
    <w:rsid w:val="00555982"/>
    <w:rsid w:val="00591FCE"/>
    <w:rsid w:val="005962C1"/>
    <w:rsid w:val="005C746F"/>
    <w:rsid w:val="00600627"/>
    <w:rsid w:val="00606C3A"/>
    <w:rsid w:val="00672B55"/>
    <w:rsid w:val="006C4B38"/>
    <w:rsid w:val="006E20AE"/>
    <w:rsid w:val="006F1915"/>
    <w:rsid w:val="006F439E"/>
    <w:rsid w:val="0076244D"/>
    <w:rsid w:val="007B0452"/>
    <w:rsid w:val="007B190F"/>
    <w:rsid w:val="007C441F"/>
    <w:rsid w:val="007D3F7C"/>
    <w:rsid w:val="00836512"/>
    <w:rsid w:val="0085705A"/>
    <w:rsid w:val="008C64CF"/>
    <w:rsid w:val="009017F4"/>
    <w:rsid w:val="009133AF"/>
    <w:rsid w:val="00914EB0"/>
    <w:rsid w:val="00995058"/>
    <w:rsid w:val="00A276BC"/>
    <w:rsid w:val="00A379DC"/>
    <w:rsid w:val="00AE1353"/>
    <w:rsid w:val="00AF187B"/>
    <w:rsid w:val="00B86E4E"/>
    <w:rsid w:val="00B9503B"/>
    <w:rsid w:val="00BA1650"/>
    <w:rsid w:val="00C17EDF"/>
    <w:rsid w:val="00C73314"/>
    <w:rsid w:val="00CE2B04"/>
    <w:rsid w:val="00D61AAD"/>
    <w:rsid w:val="00D64B24"/>
    <w:rsid w:val="00D85B44"/>
    <w:rsid w:val="00DE2675"/>
    <w:rsid w:val="00E634DD"/>
    <w:rsid w:val="00E66399"/>
    <w:rsid w:val="00E6701F"/>
    <w:rsid w:val="00E76859"/>
    <w:rsid w:val="00EA3779"/>
    <w:rsid w:val="00ED0FA4"/>
    <w:rsid w:val="00ED4B14"/>
    <w:rsid w:val="00F9602F"/>
    <w:rsid w:val="00FA0F0B"/>
    <w:rsid w:val="00FB6C2B"/>
    <w:rsid w:val="00FE590A"/>
    <w:rsid w:val="00FF1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397F48"/>
  <w14:defaultImageDpi w14:val="300"/>
  <w15:docId w15:val="{668BDEE9-CCC8-4A53-BF15-2A61559D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2B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2B55"/>
    <w:rPr>
      <w:rFonts w:ascii="Lucida Grande" w:eastAsia="Times" w:hAnsi="Lucida Grande" w:cs="Lucida Grande"/>
      <w:sz w:val="18"/>
      <w:szCs w:val="18"/>
      <w:lang w:eastAsia="en-US"/>
    </w:rPr>
  </w:style>
  <w:style w:type="paragraph" w:styleId="Header">
    <w:name w:val="header"/>
    <w:basedOn w:val="Normal"/>
    <w:link w:val="HeaderChar"/>
    <w:uiPriority w:val="99"/>
    <w:unhideWhenUsed/>
    <w:rsid w:val="0076244D"/>
    <w:pPr>
      <w:tabs>
        <w:tab w:val="center" w:pos="4320"/>
        <w:tab w:val="right" w:pos="8640"/>
      </w:tabs>
    </w:pPr>
  </w:style>
  <w:style w:type="character" w:customStyle="1" w:styleId="HeaderChar">
    <w:name w:val="Header Char"/>
    <w:basedOn w:val="DefaultParagraphFont"/>
    <w:link w:val="Header"/>
    <w:uiPriority w:val="99"/>
    <w:rsid w:val="0076244D"/>
    <w:rPr>
      <w:rFonts w:eastAsia="Times"/>
      <w:lang w:eastAsia="en-US"/>
    </w:rPr>
  </w:style>
  <w:style w:type="paragraph" w:styleId="Footer">
    <w:name w:val="footer"/>
    <w:basedOn w:val="Normal"/>
    <w:link w:val="FooterChar"/>
    <w:uiPriority w:val="99"/>
    <w:unhideWhenUsed/>
    <w:rsid w:val="0076244D"/>
    <w:pPr>
      <w:tabs>
        <w:tab w:val="center" w:pos="4320"/>
        <w:tab w:val="right" w:pos="8640"/>
      </w:tabs>
    </w:pPr>
  </w:style>
  <w:style w:type="character" w:customStyle="1" w:styleId="FooterChar">
    <w:name w:val="Footer Char"/>
    <w:basedOn w:val="DefaultParagraphFont"/>
    <w:link w:val="Footer"/>
    <w:uiPriority w:val="99"/>
    <w:rsid w:val="0076244D"/>
    <w:rPr>
      <w:rFonts w:eastAsia="Times"/>
      <w:lang w:eastAsia="en-US"/>
    </w:rPr>
  </w:style>
  <w:style w:type="paragraph" w:styleId="ListParagraph">
    <w:name w:val="List Paragraph"/>
    <w:basedOn w:val="Normal"/>
    <w:uiPriority w:val="34"/>
    <w:qFormat/>
    <w:rsid w:val="00ED4B14"/>
    <w:pPr>
      <w:ind w:left="720"/>
      <w:contextualSpacing/>
    </w:pPr>
  </w:style>
  <w:style w:type="character" w:styleId="Hyperlink">
    <w:name w:val="Hyperlink"/>
    <w:basedOn w:val="DefaultParagraphFont"/>
    <w:uiPriority w:val="99"/>
    <w:unhideWhenUsed/>
    <w:rsid w:val="00ED0FA4"/>
    <w:rPr>
      <w:color w:val="0000FF" w:themeColor="hyperlink"/>
      <w:u w:val="single"/>
    </w:rPr>
  </w:style>
  <w:style w:type="character" w:styleId="UnresolvedMention">
    <w:name w:val="Unresolved Mention"/>
    <w:basedOn w:val="DefaultParagraphFont"/>
    <w:uiPriority w:val="99"/>
    <w:semiHidden/>
    <w:unhideWhenUsed/>
    <w:rsid w:val="00ED0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arrenphilharmonic.org/strings-of-joy-2022-202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Warren Philharmonic Orchestra Strings of Joy Agreement 2022-2023</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Philharmonic Orchestra Strings of Joy Agreement 2022-2023</dc:title>
  <dc:creator>FRANK R. BODOR, ESQ.</dc:creator>
  <cp:lastModifiedBy>Dave Ambrose</cp:lastModifiedBy>
  <cp:revision>4</cp:revision>
  <cp:lastPrinted>2022-08-10T13:22:00Z</cp:lastPrinted>
  <dcterms:created xsi:type="dcterms:W3CDTF">2022-08-10T13:20:00Z</dcterms:created>
  <dcterms:modified xsi:type="dcterms:W3CDTF">2022-08-10T13:24:00Z</dcterms:modified>
</cp:coreProperties>
</file>