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7FE97" w14:textId="49643540" w:rsidR="002719CA" w:rsidRDefault="002719CA">
      <w:pPr>
        <w:rPr>
          <w:b/>
          <w:bCs/>
        </w:rPr>
      </w:pPr>
      <w:r>
        <w:rPr>
          <w:noProof/>
          <w:color w:val="211D1E"/>
          <w:sz w:val="20"/>
          <w:szCs w:val="20"/>
        </w:rPr>
        <w:drawing>
          <wp:inline distT="0" distB="0" distL="0" distR="0" wp14:anchorId="245BC68C" wp14:editId="574BFDF0">
            <wp:extent cx="5267325" cy="1406525"/>
            <wp:effectExtent l="0" t="0" r="0" b="0"/>
            <wp:docPr id="1" name="Picture 1" descr="A logo for a conce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logo for a concert&#10;&#10;Description automatically generated"/>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67325" cy="1406525"/>
                    </a:xfrm>
                    <a:prstGeom prst="rect">
                      <a:avLst/>
                    </a:prstGeom>
                    <a:noFill/>
                    <a:ln>
                      <a:noFill/>
                    </a:ln>
                  </pic:spPr>
                </pic:pic>
              </a:graphicData>
            </a:graphic>
          </wp:inline>
        </w:drawing>
      </w:r>
    </w:p>
    <w:p w14:paraId="35D5FF7C" w14:textId="77777777" w:rsidR="002719CA" w:rsidRPr="00FA18B5" w:rsidRDefault="002719CA" w:rsidP="002719CA">
      <w:pPr>
        <w:ind w:left="-360" w:right="-720"/>
        <w:jc w:val="center"/>
      </w:pPr>
      <w:r>
        <w:t>P.O. Box 8507</w:t>
      </w:r>
      <w:r>
        <w:tab/>
      </w:r>
      <w:r>
        <w:tab/>
        <w:t>Warren, OH 44484-8507</w:t>
      </w:r>
    </w:p>
    <w:p w14:paraId="538B86ED" w14:textId="77777777" w:rsidR="002719CA" w:rsidRDefault="002719CA">
      <w:pPr>
        <w:rPr>
          <w:b/>
          <w:bCs/>
        </w:rPr>
      </w:pPr>
    </w:p>
    <w:p w14:paraId="4BD33649" w14:textId="7A8ECE41" w:rsidR="001B340F" w:rsidRDefault="001B340F">
      <w:r w:rsidRPr="001B340F">
        <w:rPr>
          <w:b/>
          <w:bCs/>
        </w:rPr>
        <w:t xml:space="preserve">PRESS RELEASE </w:t>
      </w:r>
      <w:r w:rsidRPr="001B340F">
        <w:rPr>
          <w:b/>
          <w:bCs/>
        </w:rPr>
        <w:tab/>
      </w:r>
      <w:r w:rsidRPr="001B340F">
        <w:rPr>
          <w:b/>
          <w:bCs/>
        </w:rPr>
        <w:tab/>
      </w:r>
      <w:r w:rsidRPr="001B340F">
        <w:rPr>
          <w:b/>
          <w:bCs/>
        </w:rPr>
        <w:tab/>
      </w:r>
      <w:r w:rsidRPr="001B340F">
        <w:rPr>
          <w:b/>
          <w:bCs/>
        </w:rPr>
        <w:tab/>
      </w:r>
      <w:r w:rsidRPr="001B340F">
        <w:rPr>
          <w:b/>
          <w:bCs/>
        </w:rPr>
        <w:tab/>
        <w:t>FOR MORE INFORMATION:</w:t>
      </w:r>
      <w:r w:rsidRPr="001B340F">
        <w:rPr>
          <w:b/>
          <w:bCs/>
        </w:rPr>
        <w:tab/>
      </w:r>
      <w:r w:rsidRPr="001B340F">
        <w:rPr>
          <w:b/>
          <w:bCs/>
        </w:rPr>
        <w:br/>
        <w:t>FOR IMMEDIATE USE</w:t>
      </w:r>
      <w:r>
        <w:tab/>
      </w:r>
      <w:r>
        <w:tab/>
      </w:r>
      <w:r>
        <w:tab/>
      </w:r>
      <w:r>
        <w:tab/>
        <w:t>Leanna Dunaway</w:t>
      </w:r>
      <w:r>
        <w:br/>
      </w:r>
      <w:r>
        <w:tab/>
      </w:r>
      <w:r>
        <w:tab/>
      </w:r>
      <w:r>
        <w:tab/>
      </w:r>
      <w:r>
        <w:tab/>
      </w:r>
      <w:r>
        <w:tab/>
      </w:r>
      <w:r>
        <w:tab/>
      </w:r>
      <w:r>
        <w:tab/>
        <w:t>Phone: 330-399-3606</w:t>
      </w:r>
      <w:r>
        <w:tab/>
      </w:r>
      <w:r>
        <w:tab/>
      </w:r>
      <w:r>
        <w:tab/>
      </w:r>
      <w:r>
        <w:tab/>
      </w:r>
      <w:r>
        <w:tab/>
      </w:r>
      <w:r>
        <w:tab/>
      </w:r>
      <w:r>
        <w:tab/>
      </w:r>
      <w:r>
        <w:tab/>
      </w:r>
      <w:r>
        <w:tab/>
      </w:r>
      <w:r>
        <w:tab/>
      </w:r>
      <w:r>
        <w:tab/>
        <w:t>Email:</w:t>
      </w:r>
      <w:r w:rsidRPr="001B340F">
        <w:t xml:space="preserve"> </w:t>
      </w:r>
      <w:hyperlink r:id="rId11" w:history="1">
        <w:r w:rsidRPr="00E16579">
          <w:rPr>
            <w:rStyle w:val="Hyperlink"/>
          </w:rPr>
          <w:t>warren.philharmonic@gmail.com</w:t>
        </w:r>
      </w:hyperlink>
    </w:p>
    <w:p w14:paraId="79C60B13" w14:textId="7E8E1F74" w:rsidR="001B340F" w:rsidRPr="00C23677" w:rsidRDefault="00C23677" w:rsidP="001B340F">
      <w:pPr>
        <w:jc w:val="center"/>
        <w:rPr>
          <w:b/>
          <w:bCs/>
        </w:rPr>
      </w:pPr>
      <w:r w:rsidRPr="00C23677">
        <w:rPr>
          <w:b/>
          <w:bCs/>
        </w:rPr>
        <w:t>The Sound of Magic!</w:t>
      </w:r>
    </w:p>
    <w:p w14:paraId="7F03E8F1" w14:textId="1CFE647B" w:rsidR="001B340F" w:rsidRPr="001B340F" w:rsidRDefault="001B340F" w:rsidP="001B340F">
      <w:pPr>
        <w:jc w:val="center"/>
        <w:rPr>
          <w:b/>
          <w:bCs/>
        </w:rPr>
      </w:pPr>
      <w:r w:rsidRPr="001B340F">
        <w:rPr>
          <w:b/>
          <w:bCs/>
        </w:rPr>
        <w:t xml:space="preserve">Warren Philharmonic Concert – </w:t>
      </w:r>
      <w:r w:rsidR="00506C80">
        <w:rPr>
          <w:b/>
          <w:bCs/>
        </w:rPr>
        <w:t xml:space="preserve">April </w:t>
      </w:r>
      <w:r w:rsidR="00C23677">
        <w:rPr>
          <w:b/>
          <w:bCs/>
        </w:rPr>
        <w:t>21, 2024,</w:t>
      </w:r>
      <w:r w:rsidRPr="001B340F">
        <w:rPr>
          <w:b/>
          <w:bCs/>
        </w:rPr>
        <w:t xml:space="preserve"> at 3:00 PM</w:t>
      </w:r>
    </w:p>
    <w:p w14:paraId="01AA90F4" w14:textId="0C8E9BEE" w:rsidR="001B340F" w:rsidRDefault="001B340F" w:rsidP="001B340F">
      <w:pPr>
        <w:jc w:val="center"/>
        <w:rPr>
          <w:b/>
          <w:bCs/>
          <w:color w:val="333333"/>
        </w:rPr>
      </w:pPr>
      <w:r w:rsidRPr="001B340F">
        <w:rPr>
          <w:b/>
          <w:bCs/>
        </w:rPr>
        <w:t>First Presbyterian Church</w:t>
      </w:r>
      <w:r w:rsidRPr="001B340F">
        <w:rPr>
          <w:b/>
          <w:bCs/>
          <w:color w:val="333333"/>
        </w:rPr>
        <w:t>, 256 Mahoning Avenue, NW, Warren 44483</w:t>
      </w:r>
    </w:p>
    <w:p w14:paraId="28C15656" w14:textId="77777777" w:rsidR="00A86C00" w:rsidRDefault="00A86C00" w:rsidP="001B340F">
      <w:pPr>
        <w:jc w:val="center"/>
        <w:rPr>
          <w:b/>
          <w:bCs/>
          <w:color w:val="333333"/>
        </w:rPr>
      </w:pPr>
    </w:p>
    <w:p w14:paraId="52EE58DF" w14:textId="780E4A79" w:rsidR="00387EBA" w:rsidRPr="00A40514" w:rsidRDefault="000E64EF" w:rsidP="00A40514">
      <w:pPr>
        <w:spacing w:line="276" w:lineRule="auto"/>
        <w:rPr>
          <w:sz w:val="24"/>
          <w:szCs w:val="24"/>
        </w:rPr>
      </w:pPr>
      <w:r w:rsidRPr="00A40514">
        <w:rPr>
          <w:sz w:val="24"/>
          <w:szCs w:val="24"/>
        </w:rPr>
        <w:t xml:space="preserve">The </w:t>
      </w:r>
      <w:r w:rsidR="000B33B3" w:rsidRPr="00A40514">
        <w:rPr>
          <w:sz w:val="24"/>
          <w:szCs w:val="24"/>
        </w:rPr>
        <w:t>Warren Philharmonic Orc</w:t>
      </w:r>
      <w:r w:rsidR="003671CE">
        <w:rPr>
          <w:sz w:val="24"/>
          <w:szCs w:val="24"/>
        </w:rPr>
        <w:t>h</w:t>
      </w:r>
      <w:r w:rsidR="000B33B3" w:rsidRPr="00A40514">
        <w:rPr>
          <w:sz w:val="24"/>
          <w:szCs w:val="24"/>
        </w:rPr>
        <w:t xml:space="preserve">estra Spring </w:t>
      </w:r>
      <w:r w:rsidRPr="00A40514">
        <w:rPr>
          <w:sz w:val="24"/>
          <w:szCs w:val="24"/>
        </w:rPr>
        <w:t xml:space="preserve">concert begins at 3pm on </w:t>
      </w:r>
      <w:r w:rsidR="002F1230" w:rsidRPr="00A40514">
        <w:rPr>
          <w:sz w:val="24"/>
          <w:szCs w:val="24"/>
        </w:rPr>
        <w:t>A</w:t>
      </w:r>
      <w:r w:rsidR="00F06BD0" w:rsidRPr="00A40514">
        <w:rPr>
          <w:sz w:val="24"/>
          <w:szCs w:val="24"/>
        </w:rPr>
        <w:t>p</w:t>
      </w:r>
      <w:r w:rsidR="002F1230" w:rsidRPr="00A40514">
        <w:rPr>
          <w:sz w:val="24"/>
          <w:szCs w:val="24"/>
        </w:rPr>
        <w:t>ril 21, 2024</w:t>
      </w:r>
      <w:r w:rsidRPr="00A40514">
        <w:rPr>
          <w:sz w:val="24"/>
          <w:szCs w:val="24"/>
        </w:rPr>
        <w:t>, at</w:t>
      </w:r>
      <w:r w:rsidR="00A40514">
        <w:rPr>
          <w:sz w:val="24"/>
          <w:szCs w:val="24"/>
        </w:rPr>
        <w:t xml:space="preserve"> </w:t>
      </w:r>
      <w:r w:rsidRPr="00A40514">
        <w:rPr>
          <w:sz w:val="24"/>
          <w:szCs w:val="24"/>
        </w:rPr>
        <w:t>First</w:t>
      </w:r>
      <w:r w:rsidR="00A40514">
        <w:rPr>
          <w:sz w:val="24"/>
          <w:szCs w:val="24"/>
        </w:rPr>
        <w:t xml:space="preserve"> </w:t>
      </w:r>
      <w:r w:rsidRPr="00A40514">
        <w:rPr>
          <w:sz w:val="24"/>
          <w:szCs w:val="24"/>
        </w:rPr>
        <w:t>Presbyterian Church, 256 Mahoning Avenue, NW, Downtown Warren.</w:t>
      </w:r>
    </w:p>
    <w:p w14:paraId="18639EE2" w14:textId="10F66860" w:rsidR="00171A66" w:rsidRPr="00A40514" w:rsidRDefault="00AD6EC5" w:rsidP="00A40514">
      <w:pPr>
        <w:spacing w:line="276" w:lineRule="auto"/>
        <w:rPr>
          <w:sz w:val="24"/>
          <w:szCs w:val="24"/>
        </w:rPr>
      </w:pPr>
      <w:r w:rsidRPr="00A40514">
        <w:rPr>
          <w:sz w:val="24"/>
          <w:szCs w:val="24"/>
        </w:rPr>
        <w:t xml:space="preserve">Under the baton of music director and conductor Susan Davenny Wyner, the </w:t>
      </w:r>
      <w:r w:rsidR="000E64EF" w:rsidRPr="00A40514">
        <w:rPr>
          <w:sz w:val="24"/>
          <w:szCs w:val="24"/>
        </w:rPr>
        <w:t xml:space="preserve">orchestra will perform </w:t>
      </w:r>
      <w:r w:rsidR="00BC0866" w:rsidRPr="00A40514">
        <w:rPr>
          <w:sz w:val="24"/>
          <w:szCs w:val="24"/>
        </w:rPr>
        <w:t xml:space="preserve">Symphony No. 35 in D major, KV. 385 - The 'Haffner' (1783) </w:t>
      </w:r>
      <w:r w:rsidR="003551D7" w:rsidRPr="00A40514">
        <w:rPr>
          <w:sz w:val="24"/>
          <w:szCs w:val="24"/>
        </w:rPr>
        <w:t xml:space="preserve">by </w:t>
      </w:r>
      <w:r w:rsidR="00BC0866" w:rsidRPr="00A40514">
        <w:rPr>
          <w:sz w:val="24"/>
          <w:szCs w:val="24"/>
        </w:rPr>
        <w:t>Wolfgang Amadeus Mozart (1756-1791)</w:t>
      </w:r>
      <w:r w:rsidR="0013138C" w:rsidRPr="00A40514">
        <w:rPr>
          <w:sz w:val="24"/>
          <w:szCs w:val="24"/>
        </w:rPr>
        <w:t xml:space="preserve">, </w:t>
      </w:r>
      <w:r w:rsidR="0034265A" w:rsidRPr="00A40514">
        <w:rPr>
          <w:sz w:val="24"/>
          <w:szCs w:val="24"/>
        </w:rPr>
        <w:t xml:space="preserve">Dances in the Canebrakes </w:t>
      </w:r>
      <w:r w:rsidR="00FE5808" w:rsidRPr="00A40514">
        <w:rPr>
          <w:sz w:val="24"/>
          <w:szCs w:val="24"/>
        </w:rPr>
        <w:t>by</w:t>
      </w:r>
      <w:r w:rsidR="0034265A" w:rsidRPr="00A40514">
        <w:rPr>
          <w:sz w:val="24"/>
          <w:szCs w:val="24"/>
        </w:rPr>
        <w:t xml:space="preserve"> Florence Price (1887-1953), </w:t>
      </w:r>
      <w:r w:rsidR="00E32D11" w:rsidRPr="00A40514">
        <w:rPr>
          <w:sz w:val="24"/>
          <w:szCs w:val="24"/>
        </w:rPr>
        <w:t xml:space="preserve">and Symphony No. 7 in A Major, Op.93 </w:t>
      </w:r>
      <w:r w:rsidR="00FE5808" w:rsidRPr="00A40514">
        <w:rPr>
          <w:sz w:val="24"/>
          <w:szCs w:val="24"/>
        </w:rPr>
        <w:t xml:space="preserve">by </w:t>
      </w:r>
      <w:r w:rsidR="00E32D11" w:rsidRPr="00A40514">
        <w:rPr>
          <w:sz w:val="24"/>
          <w:szCs w:val="24"/>
        </w:rPr>
        <w:t>Ludwig van Beethoven</w:t>
      </w:r>
      <w:r w:rsidR="00FE5808" w:rsidRPr="00A40514">
        <w:rPr>
          <w:sz w:val="24"/>
          <w:szCs w:val="24"/>
        </w:rPr>
        <w:t>.</w:t>
      </w:r>
      <w:r w:rsidR="003D3CD1" w:rsidRPr="00A40514">
        <w:rPr>
          <w:sz w:val="24"/>
          <w:szCs w:val="24"/>
        </w:rPr>
        <w:t xml:space="preserve"> </w:t>
      </w:r>
      <w:r w:rsidR="00CD58FC" w:rsidRPr="00A40514">
        <w:rPr>
          <w:sz w:val="24"/>
          <w:szCs w:val="24"/>
        </w:rPr>
        <w:t xml:space="preserve">Program notes </w:t>
      </w:r>
      <w:r w:rsidR="000E64EF" w:rsidRPr="00A40514">
        <w:rPr>
          <w:sz w:val="24"/>
          <w:szCs w:val="24"/>
        </w:rPr>
        <w:t xml:space="preserve">are </w:t>
      </w:r>
      <w:r w:rsidR="00CD58FC" w:rsidRPr="00A40514">
        <w:rPr>
          <w:sz w:val="24"/>
          <w:szCs w:val="24"/>
        </w:rPr>
        <w:t>posted on the WPO website.</w:t>
      </w:r>
    </w:p>
    <w:p w14:paraId="7ABE7947" w14:textId="2D914EA9" w:rsidR="00C94C16" w:rsidRPr="003C1E7F" w:rsidRDefault="0013459E" w:rsidP="002A104D">
      <w:pPr>
        <w:spacing w:line="276" w:lineRule="auto"/>
        <w:rPr>
          <w:sz w:val="24"/>
          <w:szCs w:val="24"/>
        </w:rPr>
      </w:pPr>
      <w:r w:rsidRPr="003C1E7F">
        <w:rPr>
          <w:sz w:val="24"/>
          <w:szCs w:val="24"/>
        </w:rPr>
        <w:t>"What particularly excites me about our 'Sound of Magic' concert</w:t>
      </w:r>
      <w:r>
        <w:rPr>
          <w:sz w:val="24"/>
          <w:szCs w:val="24"/>
        </w:rPr>
        <w:t>,"</w:t>
      </w:r>
      <w:r w:rsidRPr="003C1E7F">
        <w:rPr>
          <w:sz w:val="24"/>
          <w:szCs w:val="24"/>
        </w:rPr>
        <w:t xml:space="preserve"> </w:t>
      </w:r>
      <w:r w:rsidR="00C94C16" w:rsidRPr="003C1E7F">
        <w:rPr>
          <w:sz w:val="24"/>
          <w:szCs w:val="24"/>
        </w:rPr>
        <w:t xml:space="preserve">Susan Davenny Wyner </w:t>
      </w:r>
      <w:r>
        <w:rPr>
          <w:sz w:val="24"/>
          <w:szCs w:val="24"/>
        </w:rPr>
        <w:t>say</w:t>
      </w:r>
      <w:r w:rsidR="00C94C16" w:rsidRPr="003C1E7F">
        <w:rPr>
          <w:sz w:val="24"/>
          <w:szCs w:val="24"/>
        </w:rPr>
        <w:t>s</w:t>
      </w:r>
      <w:r>
        <w:rPr>
          <w:sz w:val="24"/>
          <w:szCs w:val="24"/>
        </w:rPr>
        <w:t>, "</w:t>
      </w:r>
      <w:r w:rsidR="00C94C16" w:rsidRPr="003C1E7F">
        <w:rPr>
          <w:sz w:val="24"/>
          <w:szCs w:val="24"/>
        </w:rPr>
        <w:t>is the range of adventures it takes us on.  Beginning and ending with towering masterpieces by Mozart and Beethoven</w:t>
      </w:r>
      <w:r w:rsidR="000C6B74" w:rsidRPr="003C1E7F">
        <w:rPr>
          <w:sz w:val="24"/>
          <w:szCs w:val="24"/>
        </w:rPr>
        <w:t>,</w:t>
      </w:r>
      <w:r w:rsidR="00C94C16" w:rsidRPr="003C1E7F">
        <w:rPr>
          <w:sz w:val="24"/>
          <w:szCs w:val="24"/>
        </w:rPr>
        <w:t xml:space="preserve"> the program embraces a delicious American 'surprise!' in the middle. That's one of music's magics for me--that in the blink of an eye we can be transported into completely different worlds, soundscapes, and imaginative universes."</w:t>
      </w:r>
    </w:p>
    <w:p w14:paraId="2656B254" w14:textId="23184EA9" w:rsidR="001914FA" w:rsidRPr="003C1E7F" w:rsidRDefault="00C94C16" w:rsidP="002A104D">
      <w:pPr>
        <w:spacing w:line="276" w:lineRule="auto"/>
        <w:rPr>
          <w:sz w:val="24"/>
          <w:szCs w:val="24"/>
        </w:rPr>
      </w:pPr>
      <w:r w:rsidRPr="003C1E7F">
        <w:rPr>
          <w:sz w:val="24"/>
          <w:szCs w:val="24"/>
        </w:rPr>
        <w:t>"Our unexpected surprise</w:t>
      </w:r>
      <w:r w:rsidR="0095153A" w:rsidRPr="003C1E7F">
        <w:rPr>
          <w:sz w:val="24"/>
          <w:szCs w:val="24"/>
        </w:rPr>
        <w:t>,</w:t>
      </w:r>
      <w:r w:rsidR="000C6B74" w:rsidRPr="003C1E7F">
        <w:rPr>
          <w:sz w:val="24"/>
          <w:szCs w:val="24"/>
        </w:rPr>
        <w:t xml:space="preserve">" she </w:t>
      </w:r>
      <w:r w:rsidR="0013459E">
        <w:rPr>
          <w:sz w:val="24"/>
          <w:szCs w:val="24"/>
        </w:rPr>
        <w:t>explains</w:t>
      </w:r>
      <w:r w:rsidR="000C6B74" w:rsidRPr="003C1E7F">
        <w:rPr>
          <w:sz w:val="24"/>
          <w:szCs w:val="24"/>
        </w:rPr>
        <w:t>, "</w:t>
      </w:r>
      <w:r w:rsidRPr="003C1E7F">
        <w:rPr>
          <w:sz w:val="24"/>
          <w:szCs w:val="24"/>
        </w:rPr>
        <w:t xml:space="preserve">is by African American composer Florence Price (1887-1953), a prolific composer who was the first African American ever to have a symphony performed by a major Symphony orchestra.  Her </w:t>
      </w:r>
      <w:r w:rsidR="000C6B74" w:rsidRPr="003C1E7F">
        <w:rPr>
          <w:sz w:val="24"/>
          <w:szCs w:val="24"/>
        </w:rPr>
        <w:t>'</w:t>
      </w:r>
      <w:r w:rsidRPr="003C1E7F">
        <w:rPr>
          <w:sz w:val="24"/>
          <w:szCs w:val="24"/>
        </w:rPr>
        <w:t>Dances in the Canebrakes,</w:t>
      </w:r>
      <w:r w:rsidR="000C6B74" w:rsidRPr="003C1E7F">
        <w:rPr>
          <w:sz w:val="24"/>
          <w:szCs w:val="24"/>
        </w:rPr>
        <w:t>'</w:t>
      </w:r>
      <w:r w:rsidRPr="003C1E7F">
        <w:rPr>
          <w:sz w:val="24"/>
          <w:szCs w:val="24"/>
        </w:rPr>
        <w:t xml:space="preserve"> which few people know, is a jazzy set of dances inspired by the rhythms and melodies of African and Caribbean music. The three dances take us </w:t>
      </w:r>
      <w:r w:rsidR="000C6B74" w:rsidRPr="003C1E7F">
        <w:rPr>
          <w:sz w:val="24"/>
          <w:szCs w:val="24"/>
        </w:rPr>
        <w:t>from</w:t>
      </w:r>
      <w:r w:rsidRPr="003C1E7F">
        <w:rPr>
          <w:sz w:val="24"/>
          <w:szCs w:val="24"/>
        </w:rPr>
        <w:t xml:space="preserve"> nimble </w:t>
      </w:r>
      <w:r w:rsidRPr="003C1E7F">
        <w:rPr>
          <w:sz w:val="24"/>
          <w:szCs w:val="24"/>
        </w:rPr>
        <w:lastRenderedPageBreak/>
        <w:t>rag-time moves to the seductive drag of a Caribbean "tango" and finish with a jaunty "Cake-walk" with its habanera-like swing.</w:t>
      </w:r>
      <w:r w:rsidR="001914FA" w:rsidRPr="003C1E7F">
        <w:rPr>
          <w:sz w:val="24"/>
          <w:szCs w:val="24"/>
        </w:rPr>
        <w:t>"</w:t>
      </w:r>
      <w:r w:rsidRPr="003C1E7F">
        <w:rPr>
          <w:sz w:val="24"/>
          <w:szCs w:val="24"/>
        </w:rPr>
        <w:t xml:space="preserve"> </w:t>
      </w:r>
    </w:p>
    <w:p w14:paraId="6F9D9ACE" w14:textId="4E19D452" w:rsidR="001914FA" w:rsidRPr="003C1E7F" w:rsidRDefault="001914FA" w:rsidP="002A104D">
      <w:pPr>
        <w:spacing w:line="276" w:lineRule="auto"/>
        <w:rPr>
          <w:sz w:val="24"/>
          <w:szCs w:val="24"/>
        </w:rPr>
      </w:pPr>
      <w:r w:rsidRPr="003C1E7F">
        <w:rPr>
          <w:sz w:val="24"/>
          <w:szCs w:val="24"/>
        </w:rPr>
        <w:t>"</w:t>
      </w:r>
      <w:r w:rsidR="002A104D">
        <w:rPr>
          <w:sz w:val="24"/>
          <w:szCs w:val="24"/>
        </w:rPr>
        <w:t>O</w:t>
      </w:r>
      <w:r w:rsidR="005F19B0">
        <w:rPr>
          <w:sz w:val="24"/>
          <w:szCs w:val="24"/>
        </w:rPr>
        <w:t>ur</w:t>
      </w:r>
      <w:r w:rsidRPr="003C1E7F">
        <w:rPr>
          <w:sz w:val="24"/>
          <w:szCs w:val="24"/>
        </w:rPr>
        <w:t xml:space="preserve"> concert </w:t>
      </w:r>
      <w:r w:rsidR="002A104D">
        <w:rPr>
          <w:sz w:val="24"/>
          <w:szCs w:val="24"/>
        </w:rPr>
        <w:t xml:space="preserve">opens </w:t>
      </w:r>
      <w:r w:rsidRPr="003C1E7F">
        <w:rPr>
          <w:sz w:val="24"/>
          <w:szCs w:val="24"/>
        </w:rPr>
        <w:t xml:space="preserve">with Mozart's irresistible Haffner </w:t>
      </w:r>
      <w:r w:rsidR="006F61B0">
        <w:rPr>
          <w:sz w:val="24"/>
          <w:szCs w:val="24"/>
        </w:rPr>
        <w:t>S</w:t>
      </w:r>
      <w:r w:rsidRPr="003C1E7F">
        <w:rPr>
          <w:sz w:val="24"/>
          <w:szCs w:val="24"/>
        </w:rPr>
        <w:t>ymphony</w:t>
      </w:r>
      <w:r w:rsidR="006F61B0">
        <w:rPr>
          <w:sz w:val="24"/>
          <w:szCs w:val="24"/>
        </w:rPr>
        <w:t>,</w:t>
      </w:r>
      <w:r w:rsidR="00007A7C">
        <w:rPr>
          <w:sz w:val="24"/>
          <w:szCs w:val="24"/>
        </w:rPr>
        <w:t>"</w:t>
      </w:r>
      <w:r w:rsidR="00E10E34">
        <w:rPr>
          <w:sz w:val="24"/>
          <w:szCs w:val="24"/>
        </w:rPr>
        <w:t xml:space="preserve"> </w:t>
      </w:r>
      <w:r w:rsidR="00007A7C">
        <w:rPr>
          <w:sz w:val="24"/>
          <w:szCs w:val="24"/>
        </w:rPr>
        <w:t>she continues.</w:t>
      </w:r>
      <w:r w:rsidR="006F61B0">
        <w:rPr>
          <w:sz w:val="24"/>
          <w:szCs w:val="24"/>
        </w:rPr>
        <w:t xml:space="preserve"> </w:t>
      </w:r>
      <w:r w:rsidR="00007A7C">
        <w:rPr>
          <w:sz w:val="24"/>
          <w:szCs w:val="24"/>
        </w:rPr>
        <w:t>"</w:t>
      </w:r>
      <w:r w:rsidRPr="003C1E7F">
        <w:rPr>
          <w:sz w:val="24"/>
          <w:szCs w:val="24"/>
        </w:rPr>
        <w:t xml:space="preserve">Fiery and bold, it starts with a brilliant fanfare that </w:t>
      </w:r>
      <w:r w:rsidR="00E74A07" w:rsidRPr="003C1E7F">
        <w:rPr>
          <w:sz w:val="24"/>
          <w:szCs w:val="24"/>
        </w:rPr>
        <w:t>propels us</w:t>
      </w:r>
      <w:r w:rsidRPr="003C1E7F">
        <w:rPr>
          <w:sz w:val="24"/>
          <w:szCs w:val="24"/>
        </w:rPr>
        <w:t xml:space="preserve"> into witty, character filled, sometimes gentle, often surprising adventures. It is Mozart at his best</w:t>
      </w:r>
      <w:r w:rsidR="005F19B0">
        <w:rPr>
          <w:sz w:val="24"/>
          <w:szCs w:val="24"/>
        </w:rPr>
        <w:t xml:space="preserve">. </w:t>
      </w:r>
      <w:r w:rsidRPr="003C1E7F">
        <w:rPr>
          <w:sz w:val="24"/>
          <w:szCs w:val="24"/>
        </w:rPr>
        <w:t xml:space="preserve">Even he was proud of it. Composing it in white heat while in the midst of other projects (including marriage to his beloved Costanza!), he sent the music off to his father and promptly forgot about it. When he saw it again months later, he wrote to his father-- </w:t>
      </w:r>
      <w:r w:rsidR="005F19B0">
        <w:rPr>
          <w:sz w:val="24"/>
          <w:szCs w:val="24"/>
        </w:rPr>
        <w:t>'</w:t>
      </w:r>
      <w:r w:rsidRPr="003C1E7F">
        <w:rPr>
          <w:sz w:val="24"/>
          <w:szCs w:val="24"/>
        </w:rPr>
        <w:t>my new symphony positively amazes me!</w:t>
      </w:r>
      <w:r w:rsidR="005F19B0">
        <w:rPr>
          <w:sz w:val="24"/>
          <w:szCs w:val="24"/>
        </w:rPr>
        <w:t>'</w:t>
      </w:r>
      <w:r w:rsidRPr="003C1E7F">
        <w:rPr>
          <w:sz w:val="24"/>
          <w:szCs w:val="24"/>
        </w:rPr>
        <w:t xml:space="preserve">" </w:t>
      </w:r>
    </w:p>
    <w:p w14:paraId="642E24B0" w14:textId="7F0DF687" w:rsidR="0095153A" w:rsidRPr="003C1E7F" w:rsidRDefault="001914FA" w:rsidP="002A104D">
      <w:pPr>
        <w:spacing w:line="276" w:lineRule="auto"/>
        <w:rPr>
          <w:sz w:val="24"/>
          <w:szCs w:val="24"/>
        </w:rPr>
      </w:pPr>
      <w:r w:rsidRPr="003C1E7F">
        <w:rPr>
          <w:sz w:val="24"/>
          <w:szCs w:val="24"/>
        </w:rPr>
        <w:t>"</w:t>
      </w:r>
      <w:r w:rsidR="00007A7C">
        <w:rPr>
          <w:sz w:val="24"/>
          <w:szCs w:val="24"/>
        </w:rPr>
        <w:t>For the</w:t>
      </w:r>
      <w:r w:rsidR="005F19B0">
        <w:rPr>
          <w:sz w:val="24"/>
          <w:szCs w:val="24"/>
        </w:rPr>
        <w:t xml:space="preserve"> grand finale</w:t>
      </w:r>
      <w:r w:rsidR="006F61B0">
        <w:rPr>
          <w:sz w:val="24"/>
          <w:szCs w:val="24"/>
        </w:rPr>
        <w:t xml:space="preserve">, </w:t>
      </w:r>
      <w:r w:rsidR="006F61B0" w:rsidRPr="003C1E7F">
        <w:rPr>
          <w:sz w:val="24"/>
          <w:szCs w:val="24"/>
        </w:rPr>
        <w:t>I wanted to celebrate our gifted musicians and the marvelous 24 years I've had as Music Director and Conductor</w:t>
      </w:r>
      <w:r w:rsidR="00E10E34">
        <w:rPr>
          <w:sz w:val="24"/>
          <w:szCs w:val="24"/>
        </w:rPr>
        <w:t>,"</w:t>
      </w:r>
      <w:r w:rsidR="005F19B0">
        <w:rPr>
          <w:sz w:val="24"/>
          <w:szCs w:val="24"/>
        </w:rPr>
        <w:t xml:space="preserve"> </w:t>
      </w:r>
      <w:r w:rsidR="00E10E34">
        <w:rPr>
          <w:sz w:val="24"/>
          <w:szCs w:val="24"/>
        </w:rPr>
        <w:t xml:space="preserve">Davenny Wyner </w:t>
      </w:r>
      <w:r w:rsidR="00007A7C">
        <w:rPr>
          <w:sz w:val="24"/>
          <w:szCs w:val="24"/>
        </w:rPr>
        <w:t>enthuses</w:t>
      </w:r>
      <w:r w:rsidR="006F61B0">
        <w:rPr>
          <w:sz w:val="24"/>
          <w:szCs w:val="24"/>
        </w:rPr>
        <w:t xml:space="preserve">. </w:t>
      </w:r>
      <w:r w:rsidR="00E10E34">
        <w:rPr>
          <w:sz w:val="24"/>
          <w:szCs w:val="24"/>
        </w:rPr>
        <w:t>"</w:t>
      </w:r>
      <w:r w:rsidRPr="003C1E7F">
        <w:rPr>
          <w:sz w:val="24"/>
          <w:szCs w:val="24"/>
        </w:rPr>
        <w:t xml:space="preserve">Beethoven's </w:t>
      </w:r>
      <w:r w:rsidR="00AF500F" w:rsidRPr="003C1E7F">
        <w:rPr>
          <w:sz w:val="24"/>
          <w:szCs w:val="24"/>
        </w:rPr>
        <w:t>great 7th Symphony</w:t>
      </w:r>
      <w:r w:rsidR="00E10E34">
        <w:rPr>
          <w:sz w:val="24"/>
          <w:szCs w:val="24"/>
        </w:rPr>
        <w:t>,</w:t>
      </w:r>
      <w:r w:rsidRPr="003C1E7F">
        <w:rPr>
          <w:sz w:val="24"/>
          <w:szCs w:val="24"/>
        </w:rPr>
        <w:t xml:space="preserve"> written </w:t>
      </w:r>
      <w:r w:rsidR="00AF500F" w:rsidRPr="003C1E7F">
        <w:rPr>
          <w:sz w:val="24"/>
          <w:szCs w:val="24"/>
        </w:rPr>
        <w:t xml:space="preserve">some </w:t>
      </w:r>
      <w:r w:rsidRPr="003C1E7F">
        <w:rPr>
          <w:sz w:val="24"/>
          <w:szCs w:val="24"/>
        </w:rPr>
        <w:t>thirty years after the Mozart</w:t>
      </w:r>
      <w:r w:rsidR="006F61B0">
        <w:rPr>
          <w:sz w:val="24"/>
          <w:szCs w:val="24"/>
        </w:rPr>
        <w:t>,</w:t>
      </w:r>
      <w:r w:rsidR="00AF500F" w:rsidRPr="003C1E7F">
        <w:rPr>
          <w:sz w:val="24"/>
          <w:szCs w:val="24"/>
        </w:rPr>
        <w:t xml:space="preserve"> takes us through extraordinary worlds--moving from deep mystery, the depths of despair, into rollicking fun and finally </w:t>
      </w:r>
      <w:r w:rsidR="000F6FCA">
        <w:rPr>
          <w:sz w:val="24"/>
          <w:szCs w:val="24"/>
        </w:rPr>
        <w:t xml:space="preserve">wild </w:t>
      </w:r>
      <w:r w:rsidR="00AF500F" w:rsidRPr="003C1E7F">
        <w:rPr>
          <w:sz w:val="24"/>
          <w:szCs w:val="24"/>
        </w:rPr>
        <w:t>almost bacchanalian joy.</w:t>
      </w:r>
      <w:r w:rsidR="00007A7C">
        <w:rPr>
          <w:sz w:val="24"/>
          <w:szCs w:val="24"/>
        </w:rPr>
        <w:t>"</w:t>
      </w:r>
      <w:r w:rsidR="00AF500F" w:rsidRPr="003C1E7F">
        <w:rPr>
          <w:sz w:val="24"/>
          <w:szCs w:val="24"/>
        </w:rPr>
        <w:t xml:space="preserve"> </w:t>
      </w:r>
    </w:p>
    <w:p w14:paraId="5D6EDD55" w14:textId="620FB5A6" w:rsidR="00AF500F" w:rsidRPr="003C1E7F" w:rsidRDefault="00007A7C" w:rsidP="002A104D">
      <w:pPr>
        <w:spacing w:line="276" w:lineRule="auto"/>
        <w:rPr>
          <w:sz w:val="24"/>
          <w:szCs w:val="24"/>
        </w:rPr>
      </w:pPr>
      <w:r>
        <w:rPr>
          <w:sz w:val="24"/>
          <w:szCs w:val="24"/>
        </w:rPr>
        <w:t>"</w:t>
      </w:r>
      <w:r w:rsidR="0095153A" w:rsidRPr="003C1E7F">
        <w:rPr>
          <w:sz w:val="24"/>
          <w:szCs w:val="24"/>
        </w:rPr>
        <w:t xml:space="preserve">I've </w:t>
      </w:r>
      <w:r w:rsidR="003F608B">
        <w:rPr>
          <w:sz w:val="24"/>
          <w:szCs w:val="24"/>
        </w:rPr>
        <w:t>often</w:t>
      </w:r>
      <w:r w:rsidR="0095153A" w:rsidRPr="003C1E7F">
        <w:rPr>
          <w:sz w:val="24"/>
          <w:szCs w:val="24"/>
        </w:rPr>
        <w:t xml:space="preserve"> thought w</w:t>
      </w:r>
      <w:r w:rsidR="00AF500F" w:rsidRPr="003C1E7F">
        <w:rPr>
          <w:sz w:val="24"/>
          <w:szCs w:val="24"/>
        </w:rPr>
        <w:t>hat fun it would be to travel back in time for those first performances!</w:t>
      </w:r>
      <w:r w:rsidR="002A104D">
        <w:rPr>
          <w:sz w:val="24"/>
          <w:szCs w:val="24"/>
        </w:rPr>
        <w:t>" she adds.</w:t>
      </w:r>
      <w:r w:rsidR="00AF500F" w:rsidRPr="003C1E7F">
        <w:rPr>
          <w:sz w:val="24"/>
          <w:szCs w:val="24"/>
        </w:rPr>
        <w:t xml:space="preserve"> </w:t>
      </w:r>
      <w:r w:rsidR="002A104D">
        <w:rPr>
          <w:sz w:val="24"/>
          <w:szCs w:val="24"/>
        </w:rPr>
        <w:t>"</w:t>
      </w:r>
      <w:r w:rsidR="00AF500F" w:rsidRPr="003C1E7F">
        <w:rPr>
          <w:sz w:val="24"/>
          <w:szCs w:val="24"/>
        </w:rPr>
        <w:t xml:space="preserve">We have letters and newspaper accounts which range from amazement and delight —the </w:t>
      </w:r>
      <w:r w:rsidR="00064052" w:rsidRPr="003C1E7F">
        <w:rPr>
          <w:sz w:val="24"/>
          <w:szCs w:val="24"/>
        </w:rPr>
        <w:t>second</w:t>
      </w:r>
      <w:r w:rsidR="00AF500F" w:rsidRPr="003C1E7F">
        <w:rPr>
          <w:sz w:val="24"/>
          <w:szCs w:val="24"/>
        </w:rPr>
        <w:t xml:space="preserve"> movement always had to be repeated—to thinking that Beethoven had gone completely mad! We even have a description of Beethoven conducting that first performance himself. He was already becoming deaf by that time and an eyewitness describes Beethoven crouching lower and lower as the music got soft and then rising to his full height only as the music grew loud.  At the loudest spots he would add his shouts to the players' efforts. (No matter how exciting things become </w:t>
      </w:r>
      <w:r w:rsidR="0095153A" w:rsidRPr="003C1E7F">
        <w:rPr>
          <w:sz w:val="24"/>
          <w:szCs w:val="24"/>
        </w:rPr>
        <w:t>Sunday afternoon</w:t>
      </w:r>
      <w:r w:rsidR="00AF500F" w:rsidRPr="003C1E7F">
        <w:rPr>
          <w:sz w:val="24"/>
          <w:szCs w:val="24"/>
        </w:rPr>
        <w:t xml:space="preserve"> I promise not to do that.)</w:t>
      </w:r>
      <w:r w:rsidR="0095153A" w:rsidRPr="003C1E7F">
        <w:rPr>
          <w:sz w:val="24"/>
          <w:szCs w:val="24"/>
        </w:rPr>
        <w:t>"</w:t>
      </w:r>
      <w:r w:rsidR="00AF500F" w:rsidRPr="003C1E7F">
        <w:rPr>
          <w:sz w:val="24"/>
          <w:szCs w:val="24"/>
        </w:rPr>
        <w:t xml:space="preserve"> </w:t>
      </w:r>
    </w:p>
    <w:p w14:paraId="3ED113FE" w14:textId="0D15549C" w:rsidR="00C94C16" w:rsidRPr="003C1E7F" w:rsidRDefault="0095153A" w:rsidP="002A104D">
      <w:pPr>
        <w:spacing w:line="276" w:lineRule="auto"/>
        <w:rPr>
          <w:sz w:val="24"/>
          <w:szCs w:val="24"/>
        </w:rPr>
      </w:pPr>
      <w:r w:rsidRPr="003C1E7F">
        <w:rPr>
          <w:sz w:val="24"/>
          <w:szCs w:val="24"/>
        </w:rPr>
        <w:t>"</w:t>
      </w:r>
      <w:r w:rsidR="00AF500F" w:rsidRPr="003C1E7F">
        <w:rPr>
          <w:sz w:val="24"/>
          <w:szCs w:val="24"/>
        </w:rPr>
        <w:t>Since those first performances,</w:t>
      </w:r>
      <w:r w:rsidRPr="003C1E7F">
        <w:rPr>
          <w:sz w:val="24"/>
          <w:szCs w:val="24"/>
        </w:rPr>
        <w:t>"</w:t>
      </w:r>
      <w:r w:rsidR="00AF500F" w:rsidRPr="003C1E7F">
        <w:rPr>
          <w:sz w:val="24"/>
          <w:szCs w:val="24"/>
        </w:rPr>
        <w:t xml:space="preserve"> </w:t>
      </w:r>
      <w:r w:rsidRPr="003C1E7F">
        <w:rPr>
          <w:sz w:val="24"/>
          <w:szCs w:val="24"/>
        </w:rPr>
        <w:t>she con</w:t>
      </w:r>
      <w:r w:rsidR="00007A7C">
        <w:rPr>
          <w:sz w:val="24"/>
          <w:szCs w:val="24"/>
        </w:rPr>
        <w:t>clude</w:t>
      </w:r>
      <w:r w:rsidRPr="003C1E7F">
        <w:rPr>
          <w:sz w:val="24"/>
          <w:szCs w:val="24"/>
        </w:rPr>
        <w:t>s, "</w:t>
      </w:r>
      <w:r w:rsidR="00AF500F" w:rsidRPr="003C1E7F">
        <w:rPr>
          <w:sz w:val="24"/>
          <w:szCs w:val="24"/>
        </w:rPr>
        <w:t xml:space="preserve">many great writers and composers have tried to describe the power of this piece.  Wagner described it this way: </w:t>
      </w:r>
      <w:r w:rsidRPr="003C1E7F">
        <w:rPr>
          <w:sz w:val="24"/>
          <w:szCs w:val="24"/>
        </w:rPr>
        <w:t>'</w:t>
      </w:r>
      <w:r w:rsidR="00AF500F" w:rsidRPr="003C1E7F">
        <w:rPr>
          <w:sz w:val="24"/>
          <w:szCs w:val="24"/>
        </w:rPr>
        <w:t>All impetuosity, all longing and raging of the heart here become the blissful exuberance of joy…This symphony is the very apotheosis of the dance.</w:t>
      </w:r>
      <w:r w:rsidRPr="003C1E7F">
        <w:rPr>
          <w:sz w:val="24"/>
          <w:szCs w:val="24"/>
        </w:rPr>
        <w:t>'"</w:t>
      </w:r>
      <w:r w:rsidR="00AF500F" w:rsidRPr="003C1E7F">
        <w:rPr>
          <w:sz w:val="24"/>
          <w:szCs w:val="24"/>
        </w:rPr>
        <w:t xml:space="preserve"> </w:t>
      </w:r>
    </w:p>
    <w:p w14:paraId="6977BB47" w14:textId="23D4AB87" w:rsidR="00CD58FC" w:rsidRPr="00A40514" w:rsidRDefault="007B0904" w:rsidP="00A40514">
      <w:pPr>
        <w:spacing w:line="276" w:lineRule="auto"/>
        <w:rPr>
          <w:sz w:val="24"/>
          <w:szCs w:val="24"/>
        </w:rPr>
      </w:pPr>
      <w:r w:rsidRPr="00A40514">
        <w:rPr>
          <w:sz w:val="24"/>
          <w:szCs w:val="24"/>
        </w:rPr>
        <w:t xml:space="preserve">The </w:t>
      </w:r>
      <w:r w:rsidR="009B4519" w:rsidRPr="00A40514">
        <w:rPr>
          <w:sz w:val="24"/>
          <w:szCs w:val="24"/>
        </w:rPr>
        <w:t xml:space="preserve">Warren </w:t>
      </w:r>
      <w:r w:rsidRPr="00A40514">
        <w:rPr>
          <w:sz w:val="24"/>
          <w:szCs w:val="24"/>
        </w:rPr>
        <w:t xml:space="preserve">Philharmonic’s 45-plus professional musicians with 50 different instruments have won raves for their superb performances, stellar musicianship and captivating programs of compositions from the 1700s to pieces just composed. The </w:t>
      </w:r>
      <w:r w:rsidR="00E67F19" w:rsidRPr="00A40514">
        <w:rPr>
          <w:sz w:val="24"/>
          <w:szCs w:val="24"/>
        </w:rPr>
        <w:t>April Spring</w:t>
      </w:r>
      <w:r w:rsidR="009B4519" w:rsidRPr="00A40514">
        <w:rPr>
          <w:sz w:val="24"/>
          <w:szCs w:val="24"/>
        </w:rPr>
        <w:t xml:space="preserve"> </w:t>
      </w:r>
      <w:r w:rsidRPr="00A40514">
        <w:rPr>
          <w:sz w:val="24"/>
          <w:szCs w:val="24"/>
        </w:rPr>
        <w:t xml:space="preserve">concert </w:t>
      </w:r>
      <w:r w:rsidR="00E67F19" w:rsidRPr="00A40514">
        <w:rPr>
          <w:sz w:val="24"/>
          <w:szCs w:val="24"/>
        </w:rPr>
        <w:t>closes</w:t>
      </w:r>
      <w:r w:rsidRPr="00A40514">
        <w:rPr>
          <w:sz w:val="24"/>
          <w:szCs w:val="24"/>
        </w:rPr>
        <w:t xml:space="preserve"> the Orchestra’s 58th performance season.</w:t>
      </w:r>
    </w:p>
    <w:p w14:paraId="40B59DFC" w14:textId="0F0250F1" w:rsidR="002F4EA3" w:rsidRPr="00C57C51" w:rsidRDefault="00C36F23" w:rsidP="00C57C51">
      <w:pPr>
        <w:spacing w:line="276" w:lineRule="auto"/>
        <w:rPr>
          <w:color w:val="333333"/>
          <w:sz w:val="24"/>
          <w:szCs w:val="24"/>
        </w:rPr>
      </w:pPr>
      <w:r w:rsidRPr="00A40514">
        <w:rPr>
          <w:sz w:val="24"/>
          <w:szCs w:val="24"/>
        </w:rPr>
        <w:t xml:space="preserve">Tickets for the </w:t>
      </w:r>
      <w:r w:rsidR="00E67F19" w:rsidRPr="00A40514">
        <w:rPr>
          <w:sz w:val="24"/>
          <w:szCs w:val="24"/>
        </w:rPr>
        <w:t>April 21</w:t>
      </w:r>
      <w:r w:rsidR="002F3AFF" w:rsidRPr="00A40514">
        <w:rPr>
          <w:sz w:val="24"/>
          <w:szCs w:val="24"/>
        </w:rPr>
        <w:t>, 202</w:t>
      </w:r>
      <w:r w:rsidR="00584413" w:rsidRPr="00A40514">
        <w:rPr>
          <w:sz w:val="24"/>
          <w:szCs w:val="24"/>
        </w:rPr>
        <w:t>4</w:t>
      </w:r>
      <w:r w:rsidR="007B0904" w:rsidRPr="00A40514">
        <w:rPr>
          <w:sz w:val="24"/>
          <w:szCs w:val="24"/>
        </w:rPr>
        <w:t>,</w:t>
      </w:r>
      <w:r w:rsidR="002F3AFF" w:rsidRPr="00A40514">
        <w:rPr>
          <w:sz w:val="24"/>
          <w:szCs w:val="24"/>
        </w:rPr>
        <w:t xml:space="preserve"> concert can be purchased at the door: adults </w:t>
      </w:r>
      <w:r w:rsidR="00782383" w:rsidRPr="00A40514">
        <w:rPr>
          <w:sz w:val="24"/>
          <w:szCs w:val="24"/>
        </w:rPr>
        <w:t xml:space="preserve">$30.00, students $15.00. Children under the age of </w:t>
      </w:r>
      <w:r w:rsidR="00873729" w:rsidRPr="00A40514">
        <w:rPr>
          <w:sz w:val="24"/>
          <w:szCs w:val="24"/>
        </w:rPr>
        <w:t xml:space="preserve">13 are admitted free, with a parent or guardian. </w:t>
      </w:r>
      <w:r w:rsidR="001373B0" w:rsidRPr="00A40514">
        <w:rPr>
          <w:color w:val="333333"/>
          <w:sz w:val="24"/>
          <w:szCs w:val="24"/>
        </w:rPr>
        <w:t xml:space="preserve">Phone the Warren Philharmonic Orchestra office at 330-399-3606 or send email to </w:t>
      </w:r>
      <w:hyperlink r:id="rId12" w:history="1">
        <w:r w:rsidR="001373B0" w:rsidRPr="00A40514">
          <w:rPr>
            <w:rStyle w:val="Hyperlink"/>
            <w:sz w:val="24"/>
            <w:szCs w:val="24"/>
          </w:rPr>
          <w:t>warren.philharmonic@gmail.com</w:t>
        </w:r>
      </w:hyperlink>
      <w:r w:rsidR="001373B0" w:rsidRPr="00A40514">
        <w:rPr>
          <w:color w:val="333333"/>
          <w:sz w:val="24"/>
          <w:szCs w:val="24"/>
        </w:rPr>
        <w:t xml:space="preserve"> for more information.</w:t>
      </w:r>
      <w:r w:rsidR="007B0904" w:rsidRPr="00A40514">
        <w:rPr>
          <w:color w:val="333333"/>
          <w:sz w:val="24"/>
          <w:szCs w:val="24"/>
        </w:rPr>
        <w:t xml:space="preserve"> Facebook: Warren Philharmonic Orchestra. Website: </w:t>
      </w:r>
      <w:hyperlink r:id="rId13" w:history="1">
        <w:r w:rsidR="007B0904" w:rsidRPr="00A40514">
          <w:rPr>
            <w:rStyle w:val="Hyperlink"/>
            <w:sz w:val="24"/>
            <w:szCs w:val="24"/>
          </w:rPr>
          <w:t>http://www.warren</w:t>
        </w:r>
        <w:r w:rsidR="00584413" w:rsidRPr="00A40514">
          <w:rPr>
            <w:rStyle w:val="Hyperlink"/>
            <w:sz w:val="24"/>
            <w:szCs w:val="24"/>
          </w:rPr>
          <w:t>-</w:t>
        </w:r>
        <w:r w:rsidR="007B0904" w:rsidRPr="00A40514">
          <w:rPr>
            <w:rStyle w:val="Hyperlink"/>
            <w:sz w:val="24"/>
            <w:szCs w:val="24"/>
          </w:rPr>
          <w:t>philharmonic.org/</w:t>
        </w:r>
      </w:hyperlink>
    </w:p>
    <w:sectPr w:rsidR="002F4EA3" w:rsidRPr="00C57C51">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32AAD1" w14:textId="77777777" w:rsidR="007F6332" w:rsidRDefault="007F6332" w:rsidP="00C57C51">
      <w:pPr>
        <w:spacing w:after="0" w:line="240" w:lineRule="auto"/>
      </w:pPr>
      <w:r>
        <w:separator/>
      </w:r>
    </w:p>
  </w:endnote>
  <w:endnote w:type="continuationSeparator" w:id="0">
    <w:p w14:paraId="0A213513" w14:textId="77777777" w:rsidR="007F6332" w:rsidRDefault="007F6332" w:rsidP="00C57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03E9B" w14:textId="77777777" w:rsidR="00C57C51" w:rsidRDefault="00C57C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91326" w14:textId="68FED8B7" w:rsidR="00C57C51" w:rsidRDefault="002646E2">
    <w:pPr>
      <w:pStyle w:val="Footer"/>
    </w:pPr>
    <w:r>
      <w:t xml:space="preserve">Page </w:t>
    </w:r>
    <w:r w:rsidR="00C57C51">
      <w:fldChar w:fldCharType="begin"/>
    </w:r>
    <w:r w:rsidR="00C57C51">
      <w:instrText xml:space="preserve"> PAGE   \* MERGEFORMAT </w:instrText>
    </w:r>
    <w:r w:rsidR="00C57C51">
      <w:fldChar w:fldCharType="separate"/>
    </w:r>
    <w:r w:rsidR="00C57C51">
      <w:rPr>
        <w:noProof/>
      </w:rPr>
      <w:t>1</w:t>
    </w:r>
    <w:r w:rsidR="00C57C51">
      <w:rPr>
        <w:noProof/>
      </w:rPr>
      <w:fldChar w:fldCharType="end"/>
    </w:r>
    <w:r>
      <w:rPr>
        <w:noProof/>
      </w:rPr>
      <w:t>, 4/21/2024 WPO Concert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AEEAA" w14:textId="77777777" w:rsidR="00C57C51" w:rsidRDefault="00C57C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01B27" w14:textId="77777777" w:rsidR="007F6332" w:rsidRDefault="007F6332" w:rsidP="00C57C51">
      <w:pPr>
        <w:spacing w:after="0" w:line="240" w:lineRule="auto"/>
      </w:pPr>
      <w:r>
        <w:separator/>
      </w:r>
    </w:p>
  </w:footnote>
  <w:footnote w:type="continuationSeparator" w:id="0">
    <w:p w14:paraId="3DF4693D" w14:textId="77777777" w:rsidR="007F6332" w:rsidRDefault="007F6332" w:rsidP="00C57C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DBF6C" w14:textId="77777777" w:rsidR="00C57C51" w:rsidRDefault="00C57C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508D5" w14:textId="77777777" w:rsidR="00C57C51" w:rsidRDefault="00C57C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7AE2B" w14:textId="77777777" w:rsidR="00C57C51" w:rsidRDefault="00C57C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40F"/>
    <w:rsid w:val="00007A7C"/>
    <w:rsid w:val="00032FB3"/>
    <w:rsid w:val="00064052"/>
    <w:rsid w:val="00094C13"/>
    <w:rsid w:val="000B33B3"/>
    <w:rsid w:val="000C1B99"/>
    <w:rsid w:val="000C6B74"/>
    <w:rsid w:val="000E64EF"/>
    <w:rsid w:val="000F1995"/>
    <w:rsid w:val="000F6FCA"/>
    <w:rsid w:val="001058DF"/>
    <w:rsid w:val="001245B9"/>
    <w:rsid w:val="0013138C"/>
    <w:rsid w:val="0013459E"/>
    <w:rsid w:val="001373B0"/>
    <w:rsid w:val="00143EB5"/>
    <w:rsid w:val="00144178"/>
    <w:rsid w:val="001636FC"/>
    <w:rsid w:val="00171A66"/>
    <w:rsid w:val="001733FD"/>
    <w:rsid w:val="0018045F"/>
    <w:rsid w:val="001914FA"/>
    <w:rsid w:val="001A2D29"/>
    <w:rsid w:val="001B340F"/>
    <w:rsid w:val="001B6452"/>
    <w:rsid w:val="0020738F"/>
    <w:rsid w:val="00225D17"/>
    <w:rsid w:val="002646E2"/>
    <w:rsid w:val="002719CA"/>
    <w:rsid w:val="002A104D"/>
    <w:rsid w:val="002F1230"/>
    <w:rsid w:val="002F3AFF"/>
    <w:rsid w:val="002F4EA3"/>
    <w:rsid w:val="00325304"/>
    <w:rsid w:val="0034265A"/>
    <w:rsid w:val="00351132"/>
    <w:rsid w:val="003551D7"/>
    <w:rsid w:val="00363D62"/>
    <w:rsid w:val="003671CE"/>
    <w:rsid w:val="00387EBA"/>
    <w:rsid w:val="003C1E7F"/>
    <w:rsid w:val="003D3CD1"/>
    <w:rsid w:val="003F608B"/>
    <w:rsid w:val="00420023"/>
    <w:rsid w:val="0049230C"/>
    <w:rsid w:val="00506C80"/>
    <w:rsid w:val="00526995"/>
    <w:rsid w:val="00560A05"/>
    <w:rsid w:val="00584413"/>
    <w:rsid w:val="005F19B0"/>
    <w:rsid w:val="00600F4D"/>
    <w:rsid w:val="00654434"/>
    <w:rsid w:val="00694199"/>
    <w:rsid w:val="006F61B0"/>
    <w:rsid w:val="00782383"/>
    <w:rsid w:val="007B0904"/>
    <w:rsid w:val="007D1DA3"/>
    <w:rsid w:val="007F6332"/>
    <w:rsid w:val="00810F5D"/>
    <w:rsid w:val="00873729"/>
    <w:rsid w:val="008B6757"/>
    <w:rsid w:val="008F013E"/>
    <w:rsid w:val="0095153A"/>
    <w:rsid w:val="009A1AC9"/>
    <w:rsid w:val="009B4519"/>
    <w:rsid w:val="009D0969"/>
    <w:rsid w:val="00A0642E"/>
    <w:rsid w:val="00A40514"/>
    <w:rsid w:val="00A86C00"/>
    <w:rsid w:val="00AB60CA"/>
    <w:rsid w:val="00AD6EC5"/>
    <w:rsid w:val="00AF500F"/>
    <w:rsid w:val="00AF5154"/>
    <w:rsid w:val="00B13FF2"/>
    <w:rsid w:val="00B26217"/>
    <w:rsid w:val="00B81794"/>
    <w:rsid w:val="00BC0866"/>
    <w:rsid w:val="00C23677"/>
    <w:rsid w:val="00C262E5"/>
    <w:rsid w:val="00C27519"/>
    <w:rsid w:val="00C36F23"/>
    <w:rsid w:val="00C57C51"/>
    <w:rsid w:val="00C660FD"/>
    <w:rsid w:val="00C94C16"/>
    <w:rsid w:val="00CD58FC"/>
    <w:rsid w:val="00D20E01"/>
    <w:rsid w:val="00D674B8"/>
    <w:rsid w:val="00D87F25"/>
    <w:rsid w:val="00DE24FB"/>
    <w:rsid w:val="00E10E34"/>
    <w:rsid w:val="00E32D11"/>
    <w:rsid w:val="00E67F19"/>
    <w:rsid w:val="00E74A07"/>
    <w:rsid w:val="00F06BD0"/>
    <w:rsid w:val="00FE5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2A5A0"/>
  <w15:chartTrackingRefBased/>
  <w15:docId w15:val="{C96C8193-6360-48C5-88DA-4D9369E91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340F"/>
    <w:rPr>
      <w:color w:val="0563C1" w:themeColor="hyperlink"/>
      <w:u w:val="single"/>
    </w:rPr>
  </w:style>
  <w:style w:type="character" w:styleId="UnresolvedMention">
    <w:name w:val="Unresolved Mention"/>
    <w:basedOn w:val="DefaultParagraphFont"/>
    <w:uiPriority w:val="99"/>
    <w:semiHidden/>
    <w:unhideWhenUsed/>
    <w:rsid w:val="001B340F"/>
    <w:rPr>
      <w:color w:val="605E5C"/>
      <w:shd w:val="clear" w:color="auto" w:fill="E1DFDD"/>
    </w:rPr>
  </w:style>
  <w:style w:type="paragraph" w:styleId="Header">
    <w:name w:val="header"/>
    <w:basedOn w:val="Normal"/>
    <w:link w:val="HeaderChar"/>
    <w:uiPriority w:val="99"/>
    <w:unhideWhenUsed/>
    <w:rsid w:val="00C57C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C51"/>
  </w:style>
  <w:style w:type="paragraph" w:styleId="Footer">
    <w:name w:val="footer"/>
    <w:basedOn w:val="Normal"/>
    <w:link w:val="FooterChar"/>
    <w:uiPriority w:val="99"/>
    <w:unhideWhenUsed/>
    <w:rsid w:val="00C57C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7C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952550">
      <w:bodyDiv w:val="1"/>
      <w:marLeft w:val="0"/>
      <w:marRight w:val="0"/>
      <w:marTop w:val="0"/>
      <w:marBottom w:val="0"/>
      <w:divBdr>
        <w:top w:val="none" w:sz="0" w:space="0" w:color="auto"/>
        <w:left w:val="none" w:sz="0" w:space="0" w:color="auto"/>
        <w:bottom w:val="none" w:sz="0" w:space="0" w:color="auto"/>
        <w:right w:val="none" w:sz="0" w:space="0" w:color="auto"/>
      </w:divBdr>
    </w:div>
    <w:div w:id="643899661">
      <w:bodyDiv w:val="1"/>
      <w:marLeft w:val="0"/>
      <w:marRight w:val="0"/>
      <w:marTop w:val="0"/>
      <w:marBottom w:val="0"/>
      <w:divBdr>
        <w:top w:val="none" w:sz="0" w:space="0" w:color="auto"/>
        <w:left w:val="none" w:sz="0" w:space="0" w:color="auto"/>
        <w:bottom w:val="none" w:sz="0" w:space="0" w:color="auto"/>
        <w:right w:val="none" w:sz="0" w:space="0" w:color="auto"/>
      </w:divBdr>
    </w:div>
    <w:div w:id="914821806">
      <w:bodyDiv w:val="1"/>
      <w:marLeft w:val="0"/>
      <w:marRight w:val="0"/>
      <w:marTop w:val="0"/>
      <w:marBottom w:val="0"/>
      <w:divBdr>
        <w:top w:val="none" w:sz="0" w:space="0" w:color="auto"/>
        <w:left w:val="none" w:sz="0" w:space="0" w:color="auto"/>
        <w:bottom w:val="none" w:sz="0" w:space="0" w:color="auto"/>
        <w:right w:val="none" w:sz="0" w:space="0" w:color="auto"/>
      </w:divBdr>
    </w:div>
    <w:div w:id="96785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arren-philharmonic.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warren.philharmonic@gmail.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arren.philharmonic@gmail.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a858d39-91e3-494c-a241-b23a0d6c2d3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D4E9D8105F4F742BA93801CC610423A" ma:contentTypeVersion="15" ma:contentTypeDescription="Create a new document." ma:contentTypeScope="" ma:versionID="429b6cfb844a20d28136681d5924bea9">
  <xsd:schema xmlns:xsd="http://www.w3.org/2001/XMLSchema" xmlns:xs="http://www.w3.org/2001/XMLSchema" xmlns:p="http://schemas.microsoft.com/office/2006/metadata/properties" xmlns:ns3="7a858d39-91e3-494c-a241-b23a0d6c2d33" targetNamespace="http://schemas.microsoft.com/office/2006/metadata/properties" ma:root="true" ma:fieldsID="4558ac042f398c01d2bfee5651da9c66" ns3:_="">
    <xsd:import namespace="7a858d39-91e3-494c-a241-b23a0d6c2d3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858d39-91e3-494c-a241-b23a0d6c2d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86A894-923F-4CF6-8503-4C3C87849D94}">
  <ds:schemaRefs>
    <ds:schemaRef ds:uri="http://schemas.microsoft.com/office/2006/metadata/properties"/>
    <ds:schemaRef ds:uri="http://schemas.microsoft.com/office/infopath/2007/PartnerControls"/>
    <ds:schemaRef ds:uri="7a858d39-91e3-494c-a241-b23a0d6c2d33"/>
  </ds:schemaRefs>
</ds:datastoreItem>
</file>

<file path=customXml/itemProps2.xml><?xml version="1.0" encoding="utf-8"?>
<ds:datastoreItem xmlns:ds="http://schemas.openxmlformats.org/officeDocument/2006/customXml" ds:itemID="{AF63C423-80B3-4D1E-936C-45AE572F13B7}">
  <ds:schemaRefs>
    <ds:schemaRef ds:uri="http://schemas.microsoft.com/sharepoint/v3/contenttype/forms"/>
  </ds:schemaRefs>
</ds:datastoreItem>
</file>

<file path=customXml/itemProps3.xml><?xml version="1.0" encoding="utf-8"?>
<ds:datastoreItem xmlns:ds="http://schemas.openxmlformats.org/officeDocument/2006/customXml" ds:itemID="{F9E6BF20-5D4A-469D-9350-D0686C76AFF3}">
  <ds:schemaRefs>
    <ds:schemaRef ds:uri="http://schemas.openxmlformats.org/officeDocument/2006/bibliography"/>
  </ds:schemaRefs>
</ds:datastoreItem>
</file>

<file path=customXml/itemProps4.xml><?xml version="1.0" encoding="utf-8"?>
<ds:datastoreItem xmlns:ds="http://schemas.openxmlformats.org/officeDocument/2006/customXml" ds:itemID="{4C40D8BF-F8ED-4B0D-9D5D-7DC33E608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858d39-91e3-494c-a241-b23a0d6c2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Murphy</dc:creator>
  <cp:keywords/>
  <dc:description/>
  <cp:lastModifiedBy>Deb Murphy</cp:lastModifiedBy>
  <cp:revision>3</cp:revision>
  <cp:lastPrinted>2024-03-20T03:13:00Z</cp:lastPrinted>
  <dcterms:created xsi:type="dcterms:W3CDTF">2024-03-23T12:52:00Z</dcterms:created>
  <dcterms:modified xsi:type="dcterms:W3CDTF">2024-03-23T13:06:00Z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0x010100ED4E9D8105F4F742BA93801CC610423A</vt:lpwstr>
  </property>
</Properties>
</file>